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A03" w:rsidRDefault="00BF6803">
      <w:pPr>
        <w:pStyle w:val="a3"/>
        <w:spacing w:line="38" w:lineRule="exact"/>
        <w:ind w:left="119" w:firstLine="0"/>
        <w:jc w:val="left"/>
        <w:rPr>
          <w:sz w:val="3"/>
        </w:rPr>
      </w:pPr>
      <w:r>
        <w:rPr>
          <w:sz w:val="3"/>
        </w:rPr>
      </w:r>
      <w:r>
        <w:rPr>
          <w:sz w:val="3"/>
        </w:rPr>
        <w:pict>
          <v:group id="_x0000_s1065" style="width:473.4pt;height:1.95pt;mso-position-horizontal-relative:char;mso-position-vertical-relative:line" coordsize="9468,39">
            <v:rect id="_x0000_s1066" style="position:absolute;width:9468;height:39" fillcolor="#231f20" stroked="f"/>
            <w10:wrap type="none"/>
            <w10:anchorlock/>
          </v:group>
        </w:pict>
      </w:r>
    </w:p>
    <w:p w:rsidR="00B62A03" w:rsidRDefault="00B62A03">
      <w:pPr>
        <w:pStyle w:val="a3"/>
        <w:spacing w:before="1"/>
        <w:ind w:left="0" w:firstLine="0"/>
        <w:jc w:val="left"/>
        <w:rPr>
          <w:sz w:val="18"/>
        </w:rPr>
      </w:pPr>
    </w:p>
    <w:p w:rsidR="00B62A03" w:rsidRDefault="00BF6803">
      <w:pPr>
        <w:pStyle w:val="2"/>
        <w:ind w:left="911"/>
      </w:pPr>
      <w:r>
        <w:pict>
          <v:group id="_x0000_s1060" style="position:absolute;left:0;text-align:left;margin-left:110.3pt;margin-top:22.4pt;width:434.05pt;height:.5pt;z-index:-15707136;mso-wrap-distance-left:0;mso-wrap-distance-right:0;mso-position-horizontal-relative:page" coordorigin="2206,448" coordsize="8681,10">
            <v:rect id="_x0000_s1064" style="position:absolute;left:2206;top:448;width:5;height:10" fillcolor="#231f20" stroked="f"/>
            <v:rect id="_x0000_s1063" style="position:absolute;left:2206;top:448;width:5;height:10" filled="f" strokecolor="#231f20" strokeweight="0"/>
            <v:rect id="_x0000_s1062" style="position:absolute;left:2211;top:448;width:8676;height:10" fillcolor="#231f20" stroked="f"/>
            <v:rect id="_x0000_s1061" style="position:absolute;left:2211;top:448;width:8676;height:10" filled="f" strokecolor="#231f20" strokeweight="0"/>
            <w10:wrap type="topAndBottom" anchorx="page"/>
          </v:group>
        </w:pict>
      </w:r>
      <w:r w:rsidR="00005212">
        <w:t>ТЕМАТИЧЕСКОЕ ПЛАНИРОВАНИЕ</w:t>
      </w:r>
    </w:p>
    <w:p w:rsidR="00B62A03" w:rsidRDefault="00005212">
      <w:pPr>
        <w:spacing w:before="26"/>
        <w:ind w:left="911"/>
        <w:rPr>
          <w:rFonts w:ascii="Gill Sans MT" w:hAnsi="Gill Sans MT"/>
          <w:b/>
          <w:sz w:val="26"/>
        </w:rPr>
      </w:pPr>
      <w:r>
        <w:rPr>
          <w:rFonts w:ascii="Book Antiqua" w:hAnsi="Book Antiqua"/>
          <w:b/>
          <w:color w:val="231F20"/>
          <w:spacing w:val="-1"/>
          <w:w w:val="83"/>
          <w:sz w:val="26"/>
        </w:rPr>
        <w:t>ОСНОВЫ СВЕТСКОЙ ЭТИКИ</w:t>
      </w:r>
      <w:r w:rsidR="00BF6803">
        <w:rPr>
          <w:rFonts w:ascii="Book Antiqua" w:hAnsi="Book Antiqua"/>
          <w:b/>
          <w:color w:val="231F20"/>
          <w:spacing w:val="-3"/>
          <w:sz w:val="26"/>
        </w:rPr>
        <w:t xml:space="preserve"> </w:t>
      </w:r>
      <w:r w:rsidR="00BF6803">
        <w:rPr>
          <w:rFonts w:ascii="Gill Sans MT" w:hAnsi="Gill Sans MT"/>
          <w:b/>
          <w:color w:val="231F20"/>
          <w:spacing w:val="-1"/>
          <w:w w:val="104"/>
          <w:sz w:val="26"/>
        </w:rPr>
        <w:t>(3</w:t>
      </w:r>
      <w:r w:rsidR="00BF6803">
        <w:rPr>
          <w:rFonts w:ascii="Gill Sans MT" w:hAnsi="Gill Sans MT"/>
          <w:b/>
          <w:color w:val="231F20"/>
          <w:w w:val="104"/>
          <w:sz w:val="26"/>
        </w:rPr>
        <w:t>4</w:t>
      </w:r>
      <w:r w:rsidR="00BF6803">
        <w:rPr>
          <w:rFonts w:ascii="Gill Sans MT" w:hAnsi="Gill Sans MT"/>
          <w:b/>
          <w:color w:val="231F20"/>
          <w:spacing w:val="-12"/>
          <w:sz w:val="26"/>
        </w:rPr>
        <w:t xml:space="preserve"> </w:t>
      </w:r>
      <w:r>
        <w:rPr>
          <w:rFonts w:ascii="Book Antiqua" w:hAnsi="Book Antiqua"/>
          <w:b/>
          <w:color w:val="231F20"/>
          <w:spacing w:val="2"/>
          <w:w w:val="61"/>
          <w:sz w:val="26"/>
        </w:rPr>
        <w:t>ч.</w:t>
      </w:r>
      <w:r w:rsidR="00BF6803">
        <w:rPr>
          <w:rFonts w:ascii="Gill Sans MT" w:hAnsi="Gill Sans MT"/>
          <w:b/>
          <w:color w:val="231F20"/>
          <w:w w:val="115"/>
          <w:sz w:val="26"/>
        </w:rPr>
        <w:t>)</w:t>
      </w:r>
    </w:p>
    <w:p w:rsidR="00B62A03" w:rsidRDefault="00B62A03">
      <w:pPr>
        <w:pStyle w:val="a3"/>
        <w:spacing w:before="9" w:after="1"/>
        <w:ind w:left="0" w:firstLine="0"/>
        <w:jc w:val="left"/>
        <w:rPr>
          <w:rFonts w:ascii="Gill Sans MT"/>
          <w:b/>
          <w:sz w:val="1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600"/>
        <w:gridCol w:w="3600"/>
      </w:tblGrid>
      <w:tr w:rsidR="00B62A03">
        <w:trPr>
          <w:trHeight w:val="419"/>
        </w:trPr>
        <w:tc>
          <w:tcPr>
            <w:tcW w:w="2268" w:type="dxa"/>
          </w:tcPr>
          <w:p w:rsidR="00B62A03" w:rsidRDefault="00005212" w:rsidP="00005212">
            <w:pPr>
              <w:pStyle w:val="TableParagraph"/>
              <w:spacing w:before="56"/>
              <w:ind w:right="766"/>
              <w:rPr>
                <w:rFonts w:ascii="Book Antiqua" w:hAnsi="Book Antiqua"/>
                <w:b/>
                <w:sz w:val="21"/>
              </w:rPr>
            </w:pPr>
            <w:r>
              <w:rPr>
                <w:rFonts w:ascii="Book Antiqua" w:hAnsi="Book Antiqua"/>
                <w:b/>
                <w:color w:val="231F20"/>
                <w:sz w:val="21"/>
              </w:rPr>
              <w:t>РАЗДЕЛ</w:t>
            </w:r>
          </w:p>
        </w:tc>
        <w:tc>
          <w:tcPr>
            <w:tcW w:w="3600" w:type="dxa"/>
          </w:tcPr>
          <w:p w:rsidR="00B62A03" w:rsidRDefault="00005212" w:rsidP="00005212">
            <w:pPr>
              <w:pStyle w:val="TableParagraph"/>
              <w:spacing w:before="56"/>
              <w:ind w:right="1171"/>
              <w:rPr>
                <w:rFonts w:ascii="Book Antiqua" w:hAnsi="Book Antiqua"/>
                <w:b/>
                <w:sz w:val="21"/>
              </w:rPr>
            </w:pPr>
            <w:r>
              <w:rPr>
                <w:rFonts w:ascii="Book Antiqua" w:hAnsi="Book Antiqua"/>
                <w:b/>
                <w:color w:val="231F20"/>
                <w:sz w:val="21"/>
              </w:rPr>
              <w:t>СОДЕРЖАНИЕ</w:t>
            </w:r>
          </w:p>
        </w:tc>
        <w:tc>
          <w:tcPr>
            <w:tcW w:w="3600" w:type="dxa"/>
          </w:tcPr>
          <w:p w:rsidR="00B62A03" w:rsidRDefault="00005212">
            <w:pPr>
              <w:pStyle w:val="TableParagraph"/>
              <w:spacing w:before="56"/>
              <w:ind w:left="123"/>
              <w:rPr>
                <w:rFonts w:ascii="Book Antiqua" w:hAnsi="Book Antiqua"/>
                <w:b/>
                <w:sz w:val="21"/>
              </w:rPr>
            </w:pPr>
            <w:r>
              <w:rPr>
                <w:rFonts w:ascii="Book Antiqua" w:hAnsi="Book Antiqua"/>
                <w:b/>
                <w:color w:val="231F20"/>
                <w:w w:val="70"/>
                <w:sz w:val="21"/>
              </w:rPr>
              <w:t>Характеристика видов деятельности</w:t>
            </w:r>
          </w:p>
        </w:tc>
      </w:tr>
      <w:tr w:rsidR="00B62A03">
        <w:trPr>
          <w:trHeight w:val="322"/>
        </w:trPr>
        <w:tc>
          <w:tcPr>
            <w:tcW w:w="2268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82" w:line="22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Раздел 1. Знаком-</w:t>
            </w:r>
          </w:p>
        </w:tc>
        <w:tc>
          <w:tcPr>
            <w:tcW w:w="3600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82" w:line="22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1. Тема: Россия — наша</w:t>
            </w:r>
          </w:p>
        </w:tc>
        <w:tc>
          <w:tcPr>
            <w:tcW w:w="3600" w:type="dxa"/>
            <w:vMerge w:val="restart"/>
          </w:tcPr>
          <w:p w:rsidR="00B62A03" w:rsidRDefault="00BF6803">
            <w:pPr>
              <w:pStyle w:val="TableParagraph"/>
              <w:spacing w:before="92" w:line="228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Знакомятся с новым предме- </w:t>
            </w:r>
            <w:r>
              <w:rPr>
                <w:color w:val="231F20"/>
                <w:w w:val="95"/>
                <w:sz w:val="21"/>
              </w:rPr>
              <w:t xml:space="preserve">том, осваивают основополагаю- </w:t>
            </w:r>
            <w:r>
              <w:rPr>
                <w:color w:val="231F20"/>
                <w:sz w:val="21"/>
              </w:rPr>
              <w:t>щие понятия курса.</w:t>
            </w:r>
          </w:p>
          <w:p w:rsidR="00B62A03" w:rsidRDefault="00BF6803">
            <w:pPr>
              <w:pStyle w:val="TableParagraph"/>
              <w:spacing w:line="228" w:lineRule="auto"/>
              <w:ind w:right="194"/>
              <w:rPr>
                <w:sz w:val="21"/>
              </w:rPr>
            </w:pPr>
            <w:r>
              <w:rPr>
                <w:color w:val="231F20"/>
                <w:sz w:val="21"/>
              </w:rPr>
              <w:t>Знакомятся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историей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разви- тия этических представлений, с</w:t>
            </w:r>
            <w:r>
              <w:rPr>
                <w:color w:val="231F20"/>
                <w:spacing w:val="-4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этическими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теориями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разных времен.</w:t>
            </w:r>
          </w:p>
          <w:p w:rsidR="00B62A03" w:rsidRDefault="00BF6803">
            <w:pPr>
              <w:pStyle w:val="TableParagraph"/>
              <w:spacing w:line="228" w:lineRule="auto"/>
              <w:ind w:right="488"/>
              <w:rPr>
                <w:sz w:val="21"/>
              </w:rPr>
            </w:pPr>
            <w:r>
              <w:rPr>
                <w:color w:val="231F20"/>
                <w:sz w:val="21"/>
              </w:rPr>
              <w:t>Изучают основные понятия этики.</w:t>
            </w:r>
          </w:p>
          <w:p w:rsidR="00B62A03" w:rsidRDefault="00BF6803">
            <w:pPr>
              <w:pStyle w:val="TableParagraph"/>
              <w:spacing w:line="228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Учатся устанавливать взаимо- связь между этическими уче- </w:t>
            </w:r>
            <w:r>
              <w:rPr>
                <w:color w:val="231F20"/>
                <w:w w:val="95"/>
                <w:sz w:val="21"/>
              </w:rPr>
              <w:t xml:space="preserve">ниями и повседневным поведе- </w:t>
            </w:r>
            <w:r>
              <w:rPr>
                <w:color w:val="231F20"/>
                <w:sz w:val="21"/>
              </w:rPr>
              <w:t>нием людей.</w:t>
            </w:r>
          </w:p>
        </w:tc>
      </w:tr>
      <w:tr w:rsidR="00B62A03">
        <w:trPr>
          <w:trHeight w:val="225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5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ство с новым пред-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5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Родина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457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метом (2 ч)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25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2. Тема: духовные ценнос-</w:t>
            </w:r>
          </w:p>
          <w:p w:rsidR="00B62A03" w:rsidRDefault="00BF6803">
            <w:pPr>
              <w:pStyle w:val="TableParagraph"/>
              <w:spacing w:line="213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ти человечества. Культура.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373"/>
        </w:trPr>
        <w:tc>
          <w:tcPr>
            <w:tcW w:w="2268" w:type="dxa"/>
            <w:tcBorders>
              <w:top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00" w:type="dxa"/>
            <w:tcBorders>
              <w:top w:val="nil"/>
            </w:tcBorders>
          </w:tcPr>
          <w:p w:rsidR="00B62A03" w:rsidRDefault="00BF6803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Религия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321"/>
        </w:trPr>
        <w:tc>
          <w:tcPr>
            <w:tcW w:w="2268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81" w:line="22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Раздел 2. Знаком-</w:t>
            </w:r>
          </w:p>
        </w:tc>
        <w:tc>
          <w:tcPr>
            <w:tcW w:w="3600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81" w:line="22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3. Тема: диалог о филосо-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3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ство с основами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фии и этике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3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этики (2 ч)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4. Тема: мораль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376"/>
        </w:trPr>
        <w:tc>
          <w:tcPr>
            <w:tcW w:w="2268" w:type="dxa"/>
            <w:tcBorders>
              <w:top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00" w:type="dxa"/>
            <w:tcBorders>
              <w:top w:val="nil"/>
            </w:tcBorders>
          </w:tcPr>
          <w:p w:rsidR="00B62A03" w:rsidRDefault="00BF6803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и нравственность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319"/>
        </w:trPr>
        <w:tc>
          <w:tcPr>
            <w:tcW w:w="2268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81" w:line="219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Раздел 3. Этиче-</w:t>
            </w:r>
          </w:p>
        </w:tc>
        <w:tc>
          <w:tcPr>
            <w:tcW w:w="3600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81" w:line="219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5. Тема: что такое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3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ские учения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добродетель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3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о добродетелях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375"/>
        </w:trPr>
        <w:tc>
          <w:tcPr>
            <w:tcW w:w="2268" w:type="dxa"/>
            <w:tcBorders>
              <w:top w:val="nil"/>
            </w:tcBorders>
          </w:tcPr>
          <w:p w:rsidR="00B62A03" w:rsidRDefault="00BF6803">
            <w:pPr>
              <w:pStyle w:val="TableParagraph"/>
              <w:spacing w:line="231" w:lineRule="exact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(4 ч)</w:t>
            </w:r>
          </w:p>
        </w:tc>
        <w:tc>
          <w:tcPr>
            <w:tcW w:w="3600" w:type="dxa"/>
            <w:tcBorders>
              <w:top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</w:tbl>
    <w:p w:rsidR="00B62A03" w:rsidRDefault="00B62A03">
      <w:pPr>
        <w:rPr>
          <w:sz w:val="2"/>
          <w:szCs w:val="2"/>
        </w:rPr>
        <w:sectPr w:rsidR="00B62A03">
          <w:footerReference w:type="default" r:id="rId9"/>
          <w:pgSz w:w="11910" w:h="7660" w:orient="landscape"/>
          <w:pgMar w:top="680" w:right="900" w:bottom="280" w:left="1300" w:header="0" w:footer="0" w:gutter="0"/>
          <w:cols w:space="720"/>
        </w:sectPr>
      </w:pPr>
    </w:p>
    <w:p w:rsidR="00B62A03" w:rsidRDefault="00B62A03">
      <w:pPr>
        <w:pStyle w:val="a3"/>
        <w:spacing w:before="9"/>
        <w:ind w:left="0" w:firstLine="0"/>
        <w:jc w:val="left"/>
        <w:rPr>
          <w:rFonts w:ascii="Gill Sans MT"/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600"/>
        <w:gridCol w:w="3600"/>
      </w:tblGrid>
      <w:tr w:rsidR="00B62A03">
        <w:trPr>
          <w:trHeight w:val="334"/>
        </w:trPr>
        <w:tc>
          <w:tcPr>
            <w:tcW w:w="2268" w:type="dxa"/>
            <w:vMerge w:val="restart"/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00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97" w:line="217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6. Тема: учение Аристоте-</w:t>
            </w:r>
          </w:p>
        </w:tc>
        <w:tc>
          <w:tcPr>
            <w:tcW w:w="3600" w:type="dxa"/>
            <w:vMerge w:val="restart"/>
          </w:tcPr>
          <w:p w:rsidR="00B62A03" w:rsidRDefault="00BF6803">
            <w:pPr>
              <w:pStyle w:val="TableParagraph"/>
              <w:spacing w:before="108" w:line="225" w:lineRule="auto"/>
              <w:rPr>
                <w:sz w:val="21"/>
              </w:rPr>
            </w:pPr>
            <w:r>
              <w:rPr>
                <w:color w:val="231F20"/>
                <w:w w:val="95"/>
                <w:sz w:val="21"/>
              </w:rPr>
              <w:t xml:space="preserve">Знакомятся с текстами нравст- </w:t>
            </w:r>
            <w:r>
              <w:rPr>
                <w:color w:val="231F20"/>
                <w:sz w:val="21"/>
              </w:rPr>
              <w:t>венного и дидактического характера.</w:t>
            </w:r>
          </w:p>
          <w:p w:rsidR="00B62A03" w:rsidRDefault="00BF6803">
            <w:pPr>
              <w:pStyle w:val="TableParagraph"/>
              <w:spacing w:before="1" w:line="225" w:lineRule="auto"/>
              <w:ind w:right="118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Учатся интерпретировать информацию, полученную из </w:t>
            </w:r>
            <w:r>
              <w:rPr>
                <w:color w:val="231F20"/>
                <w:w w:val="95"/>
                <w:sz w:val="21"/>
              </w:rPr>
              <w:t xml:space="preserve">дидактического текста, проеци- </w:t>
            </w:r>
            <w:r>
              <w:rPr>
                <w:color w:val="231F20"/>
                <w:sz w:val="21"/>
              </w:rPr>
              <w:t>ровать ее на свой собственный опыт.</w:t>
            </w:r>
          </w:p>
          <w:p w:rsidR="00B62A03" w:rsidRDefault="00BF6803">
            <w:pPr>
              <w:pStyle w:val="TableParagraph"/>
              <w:spacing w:before="1" w:line="225" w:lineRule="auto"/>
              <w:ind w:right="251"/>
              <w:rPr>
                <w:sz w:val="21"/>
              </w:rPr>
            </w:pPr>
            <w:r>
              <w:rPr>
                <w:color w:val="231F20"/>
                <w:sz w:val="21"/>
              </w:rPr>
              <w:t>Знакомятся с традиционным пониманием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этики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религиоз- ных</w:t>
            </w:r>
            <w:r>
              <w:rPr>
                <w:color w:val="231F20"/>
                <w:spacing w:val="-1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культурах.</w:t>
            </w:r>
          </w:p>
          <w:p w:rsidR="00B62A03" w:rsidRDefault="00BF6803">
            <w:pPr>
              <w:pStyle w:val="TableParagraph"/>
              <w:spacing w:line="225" w:lineRule="auto"/>
              <w:ind w:right="383"/>
              <w:rPr>
                <w:sz w:val="21"/>
              </w:rPr>
            </w:pPr>
            <w:r>
              <w:rPr>
                <w:color w:val="231F20"/>
                <w:sz w:val="21"/>
              </w:rPr>
              <w:t>Знакомятся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местом</w:t>
            </w:r>
            <w:r>
              <w:rPr>
                <w:color w:val="231F20"/>
                <w:spacing w:val="-3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ролью этики</w:t>
            </w:r>
            <w:r>
              <w:rPr>
                <w:color w:val="231F20"/>
                <w:spacing w:val="-2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2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жизни</w:t>
            </w:r>
            <w:r>
              <w:rPr>
                <w:color w:val="231F20"/>
                <w:spacing w:val="-25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государства</w:t>
            </w:r>
          </w:p>
          <w:p w:rsidR="00B62A03" w:rsidRDefault="00BF6803">
            <w:pPr>
              <w:pStyle w:val="TableParagraph"/>
              <w:spacing w:line="227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и граждан.</w:t>
            </w:r>
          </w:p>
          <w:p w:rsidR="00B62A03" w:rsidRDefault="00BF6803">
            <w:pPr>
              <w:pStyle w:val="TableParagraph"/>
              <w:spacing w:before="5" w:line="225" w:lineRule="auto"/>
              <w:ind w:right="120"/>
              <w:rPr>
                <w:sz w:val="21"/>
              </w:rPr>
            </w:pPr>
            <w:r>
              <w:rPr>
                <w:color w:val="231F20"/>
                <w:sz w:val="21"/>
              </w:rPr>
              <w:t>Учатся анализировать жизнен- ные ситуации, нравственные проблемы и сопоставлять</w:t>
            </w:r>
          </w:p>
          <w:p w:rsidR="00B62A03" w:rsidRDefault="00BF6803">
            <w:pPr>
              <w:pStyle w:val="TableParagraph"/>
              <w:spacing w:before="1" w:line="225" w:lineRule="auto"/>
              <w:ind w:right="285"/>
              <w:rPr>
                <w:sz w:val="21"/>
              </w:rPr>
            </w:pPr>
            <w:r>
              <w:rPr>
                <w:color w:val="231F20"/>
                <w:sz w:val="21"/>
              </w:rPr>
              <w:t>их с этическими нормами. Учатся</w:t>
            </w:r>
            <w:r>
              <w:rPr>
                <w:color w:val="231F20"/>
                <w:spacing w:val="-3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толерантному</w:t>
            </w:r>
            <w:r>
              <w:rPr>
                <w:color w:val="231F20"/>
                <w:spacing w:val="-3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отноше- нию</w:t>
            </w:r>
            <w:r>
              <w:rPr>
                <w:color w:val="231F20"/>
                <w:spacing w:val="-3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к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представителям</w:t>
            </w:r>
            <w:r>
              <w:rPr>
                <w:color w:val="231F20"/>
                <w:spacing w:val="-3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разных религиозных и культурных традиций.</w:t>
            </w:r>
          </w:p>
        </w:tc>
      </w:tr>
      <w:tr w:rsidR="00B62A03">
        <w:trPr>
          <w:trHeight w:val="221"/>
        </w:trPr>
        <w:tc>
          <w:tcPr>
            <w:tcW w:w="2268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ля о добродетелях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2"/>
        </w:trPr>
        <w:tc>
          <w:tcPr>
            <w:tcW w:w="2268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3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7. Тема: нравственные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1"/>
        </w:trPr>
        <w:tc>
          <w:tcPr>
            <w:tcW w:w="2268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качества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1"/>
        </w:trPr>
        <w:tc>
          <w:tcPr>
            <w:tcW w:w="2268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8. Тема: терпение и терпи-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388"/>
        </w:trPr>
        <w:tc>
          <w:tcPr>
            <w:tcW w:w="2268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tcBorders>
              <w:top w:val="nil"/>
            </w:tcBorders>
          </w:tcPr>
          <w:p w:rsidR="00B62A03" w:rsidRDefault="00BF6803">
            <w:pPr>
              <w:pStyle w:val="TableParagraph"/>
              <w:spacing w:line="231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мость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333"/>
        </w:trPr>
        <w:tc>
          <w:tcPr>
            <w:tcW w:w="2268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96" w:line="217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Раздел 4. Этика</w:t>
            </w:r>
          </w:p>
        </w:tc>
        <w:tc>
          <w:tcPr>
            <w:tcW w:w="3600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96" w:line="217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9. Тема: суд над Сократом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1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о нравственном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10. Тема: убеждения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3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3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выборе (6 ч)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3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11. Тема: нравственный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0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1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выбор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1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12. Тема: совесть. Долг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2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3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13. Тема: ответственность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1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14. Тема: этика о воспита-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387"/>
        </w:trPr>
        <w:tc>
          <w:tcPr>
            <w:tcW w:w="2268" w:type="dxa"/>
            <w:tcBorders>
              <w:top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00" w:type="dxa"/>
            <w:tcBorders>
              <w:top w:val="nil"/>
            </w:tcBorders>
          </w:tcPr>
          <w:p w:rsidR="00B62A03" w:rsidRDefault="00BF6803">
            <w:pPr>
              <w:pStyle w:val="TableParagraph"/>
              <w:spacing w:line="229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нии самого себя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333"/>
        </w:trPr>
        <w:tc>
          <w:tcPr>
            <w:tcW w:w="2268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96" w:line="217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Раздел 5. Этика</w:t>
            </w:r>
          </w:p>
        </w:tc>
        <w:tc>
          <w:tcPr>
            <w:tcW w:w="3600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96" w:line="218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15. Тема: справедливость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1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о добродетели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16. Тема: государство,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2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3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справедливости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3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основанное на справедливости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1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и справедливом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17. Тема: современное го-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621"/>
        </w:trPr>
        <w:tc>
          <w:tcPr>
            <w:tcW w:w="2268" w:type="dxa"/>
            <w:tcBorders>
              <w:top w:val="nil"/>
            </w:tcBorders>
          </w:tcPr>
          <w:p w:rsidR="00B62A03" w:rsidRDefault="00BF6803">
            <w:pPr>
              <w:pStyle w:val="TableParagraph"/>
              <w:spacing w:line="229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государстве (3 ч)</w:t>
            </w:r>
          </w:p>
        </w:tc>
        <w:tc>
          <w:tcPr>
            <w:tcW w:w="3600" w:type="dxa"/>
            <w:tcBorders>
              <w:top w:val="nil"/>
            </w:tcBorders>
          </w:tcPr>
          <w:p w:rsidR="00B62A03" w:rsidRDefault="00BF6803">
            <w:pPr>
              <w:pStyle w:val="TableParagraph"/>
              <w:spacing w:line="225" w:lineRule="auto"/>
              <w:rPr>
                <w:sz w:val="21"/>
              </w:rPr>
            </w:pPr>
            <w:r>
              <w:rPr>
                <w:color w:val="231F20"/>
                <w:w w:val="95"/>
                <w:sz w:val="21"/>
              </w:rPr>
              <w:t xml:space="preserve">сударство. Государственные </w:t>
            </w:r>
            <w:r>
              <w:rPr>
                <w:color w:val="231F20"/>
                <w:sz w:val="21"/>
              </w:rPr>
              <w:t>праздники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</w:tbl>
    <w:p w:rsidR="00B62A03" w:rsidRDefault="00B62A03">
      <w:pPr>
        <w:rPr>
          <w:sz w:val="2"/>
          <w:szCs w:val="2"/>
        </w:rPr>
        <w:sectPr w:rsidR="00B62A03">
          <w:footerReference w:type="even" r:id="rId10"/>
          <w:pgSz w:w="11910" w:h="7660" w:orient="landscape"/>
          <w:pgMar w:top="680" w:right="900" w:bottom="280" w:left="1300" w:header="0" w:footer="0" w:gutter="0"/>
          <w:cols w:space="720"/>
        </w:sectPr>
      </w:pPr>
    </w:p>
    <w:p w:rsidR="00B62A03" w:rsidRDefault="00B62A03">
      <w:pPr>
        <w:pStyle w:val="a3"/>
        <w:spacing w:before="10"/>
        <w:ind w:left="0" w:firstLine="0"/>
        <w:jc w:val="left"/>
        <w:rPr>
          <w:rFonts w:ascii="Gill Sans MT"/>
          <w:b/>
          <w:sz w:val="25"/>
        </w:rPr>
      </w:pPr>
    </w:p>
    <w:p w:rsidR="00B62A03" w:rsidRDefault="00B62A03">
      <w:pPr>
        <w:pStyle w:val="a3"/>
        <w:spacing w:before="1"/>
        <w:ind w:left="0" w:firstLine="0"/>
        <w:jc w:val="left"/>
        <w:rPr>
          <w:rFonts w:ascii="Sitka Text"/>
          <w:i/>
          <w:sz w:val="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600"/>
        <w:gridCol w:w="3600"/>
      </w:tblGrid>
      <w:tr w:rsidR="00005212">
        <w:trPr>
          <w:trHeight w:val="498"/>
        </w:trPr>
        <w:tc>
          <w:tcPr>
            <w:tcW w:w="2268" w:type="dxa"/>
          </w:tcPr>
          <w:p w:rsidR="00005212" w:rsidRDefault="00005212" w:rsidP="0014250D">
            <w:pPr>
              <w:pStyle w:val="TableParagraph"/>
              <w:spacing w:before="56"/>
              <w:ind w:right="766"/>
              <w:rPr>
                <w:rFonts w:ascii="Book Antiqua" w:hAnsi="Book Antiqua"/>
                <w:b/>
                <w:sz w:val="21"/>
              </w:rPr>
            </w:pPr>
            <w:r>
              <w:rPr>
                <w:rFonts w:ascii="Book Antiqua" w:hAnsi="Book Antiqua"/>
                <w:b/>
                <w:color w:val="231F20"/>
                <w:sz w:val="21"/>
              </w:rPr>
              <w:t>РАЗДЕЛ</w:t>
            </w:r>
          </w:p>
        </w:tc>
        <w:tc>
          <w:tcPr>
            <w:tcW w:w="3600" w:type="dxa"/>
          </w:tcPr>
          <w:p w:rsidR="00005212" w:rsidRDefault="00005212" w:rsidP="0014250D">
            <w:pPr>
              <w:pStyle w:val="TableParagraph"/>
              <w:spacing w:before="56"/>
              <w:ind w:right="1171"/>
              <w:rPr>
                <w:rFonts w:ascii="Book Antiqua" w:hAnsi="Book Antiqua"/>
                <w:b/>
                <w:sz w:val="21"/>
              </w:rPr>
            </w:pPr>
            <w:r>
              <w:rPr>
                <w:rFonts w:ascii="Book Antiqua" w:hAnsi="Book Antiqua"/>
                <w:b/>
                <w:color w:val="231F20"/>
                <w:sz w:val="21"/>
              </w:rPr>
              <w:t>СОДЕРЖАНИЕ</w:t>
            </w:r>
          </w:p>
        </w:tc>
        <w:tc>
          <w:tcPr>
            <w:tcW w:w="3600" w:type="dxa"/>
          </w:tcPr>
          <w:p w:rsidR="00005212" w:rsidRDefault="00005212" w:rsidP="0014250D">
            <w:pPr>
              <w:pStyle w:val="TableParagraph"/>
              <w:spacing w:before="56"/>
              <w:ind w:left="123"/>
              <w:rPr>
                <w:rFonts w:ascii="Book Antiqua" w:hAnsi="Book Antiqua"/>
                <w:b/>
                <w:sz w:val="21"/>
              </w:rPr>
            </w:pPr>
            <w:r>
              <w:rPr>
                <w:rFonts w:ascii="Book Antiqua" w:hAnsi="Book Antiqua"/>
                <w:b/>
                <w:color w:val="231F20"/>
                <w:w w:val="70"/>
                <w:sz w:val="21"/>
              </w:rPr>
              <w:t>Характеристика видов деятельности</w:t>
            </w:r>
          </w:p>
        </w:tc>
      </w:tr>
      <w:tr w:rsidR="00B62A03">
        <w:trPr>
          <w:trHeight w:val="376"/>
        </w:trPr>
        <w:tc>
          <w:tcPr>
            <w:tcW w:w="2268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137" w:line="219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Раздел 6. Нравст-</w:t>
            </w:r>
          </w:p>
        </w:tc>
        <w:tc>
          <w:tcPr>
            <w:tcW w:w="3600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137" w:line="219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18. Тема: нравственный</w:t>
            </w:r>
          </w:p>
        </w:tc>
        <w:tc>
          <w:tcPr>
            <w:tcW w:w="3600" w:type="dxa"/>
            <w:vMerge w:val="restart"/>
          </w:tcPr>
          <w:p w:rsidR="00B62A03" w:rsidRDefault="00BF6803">
            <w:pPr>
              <w:pStyle w:val="TableParagraph"/>
              <w:spacing w:before="147" w:line="228" w:lineRule="auto"/>
              <w:rPr>
                <w:sz w:val="21"/>
              </w:rPr>
            </w:pPr>
            <w:r>
              <w:rPr>
                <w:color w:val="231F20"/>
                <w:sz w:val="21"/>
              </w:rPr>
              <w:t>Учатся проводить</w:t>
            </w:r>
            <w:r>
              <w:rPr>
                <w:color w:val="231F20"/>
                <w:spacing w:val="-5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параллели между этическими нормами религиозных культур</w:t>
            </w:r>
          </w:p>
          <w:p w:rsidR="00B62A03" w:rsidRDefault="00BF6803">
            <w:pPr>
              <w:pStyle w:val="TableParagraph"/>
              <w:spacing w:line="229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и светской этикой.</w:t>
            </w:r>
          </w:p>
          <w:p w:rsidR="00B62A03" w:rsidRDefault="00BF6803">
            <w:pPr>
              <w:pStyle w:val="TableParagraph"/>
              <w:spacing w:before="4" w:line="228" w:lineRule="auto"/>
              <w:ind w:right="105"/>
              <w:rPr>
                <w:sz w:val="21"/>
              </w:rPr>
            </w:pPr>
            <w:r>
              <w:rPr>
                <w:color w:val="231F20"/>
                <w:sz w:val="21"/>
              </w:rPr>
              <w:t>Учатся эмоциональному откли- ку на произведения искусства и литературы, оценке произве- дений искусства.</w:t>
            </w:r>
          </w:p>
          <w:p w:rsidR="00B62A03" w:rsidRDefault="00BF6803">
            <w:pPr>
              <w:pStyle w:val="TableParagraph"/>
              <w:spacing w:before="1" w:line="225" w:lineRule="auto"/>
              <w:ind w:right="689"/>
              <w:rPr>
                <w:sz w:val="21"/>
              </w:rPr>
            </w:pPr>
            <w:r>
              <w:rPr>
                <w:color w:val="231F20"/>
                <w:sz w:val="21"/>
              </w:rPr>
              <w:t>Совершенствуют умения в области коммуникации.</w:t>
            </w:r>
          </w:p>
          <w:p w:rsidR="00B62A03" w:rsidRDefault="00BF6803">
            <w:pPr>
              <w:pStyle w:val="TableParagraph"/>
              <w:spacing w:before="3" w:line="228" w:lineRule="auto"/>
              <w:ind w:right="178"/>
              <w:rPr>
                <w:sz w:val="21"/>
              </w:rPr>
            </w:pPr>
            <w:r>
              <w:rPr>
                <w:color w:val="231F20"/>
                <w:sz w:val="21"/>
              </w:rPr>
              <w:t>Совершенствуют умения в об- ласти</w:t>
            </w:r>
            <w:r>
              <w:rPr>
                <w:color w:val="231F20"/>
                <w:spacing w:val="-3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чтения</w:t>
            </w:r>
            <w:r>
              <w:rPr>
                <w:color w:val="231F20"/>
                <w:spacing w:val="-3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3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понимания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про- читанного,</w:t>
            </w:r>
            <w:r>
              <w:rPr>
                <w:color w:val="231F20"/>
                <w:spacing w:val="-36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ответов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на</w:t>
            </w:r>
            <w:r>
              <w:rPr>
                <w:color w:val="231F20"/>
                <w:spacing w:val="-3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учебные вопросы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разных</w:t>
            </w:r>
            <w:r>
              <w:rPr>
                <w:color w:val="231F20"/>
                <w:spacing w:val="-4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типов,</w:t>
            </w:r>
            <w:r>
              <w:rPr>
                <w:color w:val="231F20"/>
                <w:spacing w:val="-44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постро- ения</w:t>
            </w:r>
            <w:r>
              <w:rPr>
                <w:color w:val="231F20"/>
                <w:spacing w:val="-30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связного</w:t>
            </w:r>
            <w:r>
              <w:rPr>
                <w:color w:val="231F20"/>
                <w:spacing w:val="-2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высказывания.</w:t>
            </w:r>
          </w:p>
          <w:p w:rsidR="00B62A03" w:rsidRDefault="00BF6803">
            <w:pPr>
              <w:pStyle w:val="TableParagraph"/>
              <w:spacing w:line="229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Совершенствуют умения</w:t>
            </w:r>
          </w:p>
          <w:p w:rsidR="00B62A03" w:rsidRDefault="00BF6803">
            <w:pPr>
              <w:pStyle w:val="TableParagraph"/>
              <w:spacing w:before="6" w:line="225" w:lineRule="auto"/>
              <w:ind w:right="133"/>
              <w:rPr>
                <w:sz w:val="21"/>
              </w:rPr>
            </w:pPr>
            <w:r>
              <w:rPr>
                <w:color w:val="231F20"/>
                <w:sz w:val="21"/>
              </w:rPr>
              <w:t>в</w:t>
            </w:r>
            <w:r>
              <w:rPr>
                <w:color w:val="231F20"/>
                <w:spacing w:val="-4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области</w:t>
            </w:r>
            <w:r>
              <w:rPr>
                <w:color w:val="231F20"/>
                <w:spacing w:val="-4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работы</w:t>
            </w:r>
            <w:r>
              <w:rPr>
                <w:color w:val="231F20"/>
                <w:spacing w:val="-4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с</w:t>
            </w:r>
            <w:r>
              <w:rPr>
                <w:color w:val="231F20"/>
                <w:spacing w:val="-49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источниками информации.</w:t>
            </w:r>
          </w:p>
        </w:tc>
      </w:tr>
      <w:tr w:rsidR="00B62A03">
        <w:trPr>
          <w:trHeight w:val="223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венный закон чело-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закон. Десять заповедей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3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веческой жизни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19. Тема: заповеди любви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3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(4 ч)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20. Тема: любовь — основа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3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жизни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429"/>
        </w:trPr>
        <w:tc>
          <w:tcPr>
            <w:tcW w:w="2268" w:type="dxa"/>
            <w:tcBorders>
              <w:top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00" w:type="dxa"/>
            <w:tcBorders>
              <w:top w:val="nil"/>
            </w:tcBorders>
          </w:tcPr>
          <w:p w:rsidR="00B62A03" w:rsidRDefault="00BF6803">
            <w:pPr>
              <w:pStyle w:val="TableParagraph"/>
              <w:spacing w:line="231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21. Тема:</w:t>
            </w:r>
            <w:r>
              <w:rPr>
                <w:color w:val="231F20"/>
                <w:spacing w:val="-5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прощение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374"/>
        </w:trPr>
        <w:tc>
          <w:tcPr>
            <w:tcW w:w="2268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134" w:line="22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Раздел 7. Этика</w:t>
            </w:r>
          </w:p>
        </w:tc>
        <w:tc>
          <w:tcPr>
            <w:tcW w:w="3600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134" w:line="22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22. Тема: древнегречес-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4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об отношении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кие мыслители о</w:t>
            </w:r>
            <w:r>
              <w:rPr>
                <w:color w:val="231F20"/>
                <w:spacing w:val="-5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дружбе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3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людей друг к дру-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23.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Тема: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этика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об</w:t>
            </w:r>
            <w:r>
              <w:rPr>
                <w:color w:val="231F20"/>
                <w:spacing w:val="-23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отноше-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457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гу (5 ч)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25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нии к другим людям и самому</w:t>
            </w:r>
          </w:p>
          <w:p w:rsidR="00B62A03" w:rsidRDefault="00BF6803">
            <w:pPr>
              <w:pStyle w:val="TableParagraph"/>
              <w:spacing w:line="213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себе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3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24. Тема: мысли и поступ-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3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ки. Слова и</w:t>
            </w:r>
            <w:r>
              <w:rPr>
                <w:color w:val="231F20"/>
                <w:spacing w:val="-5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речь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3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25. Тема:</w:t>
            </w:r>
            <w:r>
              <w:rPr>
                <w:color w:val="231F20"/>
                <w:spacing w:val="-5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милосердие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223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26. Тема: «золотое прави-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542"/>
        </w:trPr>
        <w:tc>
          <w:tcPr>
            <w:tcW w:w="2268" w:type="dxa"/>
            <w:tcBorders>
              <w:top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00" w:type="dxa"/>
            <w:tcBorders>
              <w:top w:val="nil"/>
            </w:tcBorders>
          </w:tcPr>
          <w:p w:rsidR="00B62A03" w:rsidRDefault="00BF6803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ло нравственности»</w:t>
            </w:r>
          </w:p>
        </w:tc>
        <w:tc>
          <w:tcPr>
            <w:tcW w:w="3600" w:type="dxa"/>
            <w:vMerge/>
            <w:tcBorders>
              <w:top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</w:tbl>
    <w:p w:rsidR="00B62A03" w:rsidRDefault="00B62A03">
      <w:pPr>
        <w:rPr>
          <w:sz w:val="2"/>
          <w:szCs w:val="2"/>
        </w:rPr>
        <w:sectPr w:rsidR="00B62A03">
          <w:footerReference w:type="default" r:id="rId11"/>
          <w:pgSz w:w="11910" w:h="7660" w:orient="landscape"/>
          <w:pgMar w:top="680" w:right="900" w:bottom="280" w:left="1300" w:header="0" w:footer="0" w:gutter="0"/>
          <w:cols w:space="720"/>
        </w:sectPr>
      </w:pPr>
    </w:p>
    <w:p w:rsidR="00B62A03" w:rsidRDefault="00B62A03">
      <w:pPr>
        <w:pStyle w:val="a3"/>
        <w:spacing w:before="4"/>
        <w:ind w:left="0" w:firstLine="0"/>
        <w:jc w:val="left"/>
        <w:rPr>
          <w:rFonts w:ascii="Sitka Text"/>
          <w:i/>
          <w:sz w:val="2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600"/>
        <w:gridCol w:w="3600"/>
      </w:tblGrid>
      <w:tr w:rsidR="00B62A03">
        <w:trPr>
          <w:trHeight w:val="359"/>
        </w:trPr>
        <w:tc>
          <w:tcPr>
            <w:tcW w:w="2268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116" w:line="22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Раздел 8. Как</w:t>
            </w:r>
          </w:p>
        </w:tc>
        <w:tc>
          <w:tcPr>
            <w:tcW w:w="3600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116" w:line="22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27. Тема: нравственные</w:t>
            </w:r>
          </w:p>
        </w:tc>
        <w:tc>
          <w:tcPr>
            <w:tcW w:w="3600" w:type="dxa"/>
            <w:tcBorders>
              <w:bottom w:val="nil"/>
            </w:tcBorders>
          </w:tcPr>
          <w:p w:rsidR="00B62A03" w:rsidRDefault="00BF6803">
            <w:pPr>
              <w:pStyle w:val="TableParagraph"/>
              <w:spacing w:before="116" w:line="22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Совершенствуют лексический</w:t>
            </w:r>
          </w:p>
        </w:tc>
      </w:tr>
      <w:tr w:rsidR="00B62A03">
        <w:trPr>
          <w:trHeight w:val="231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сегодня жить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законы в современном мире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запас, культуру речи.</w:t>
            </w:r>
          </w:p>
        </w:tc>
      </w:tr>
      <w:tr w:rsidR="00B62A03">
        <w:trPr>
          <w:trHeight w:val="231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по нравственным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28. Тема:</w:t>
            </w:r>
            <w:r>
              <w:rPr>
                <w:color w:val="231F20"/>
                <w:spacing w:val="-5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проявление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Формируют личностную</w:t>
            </w:r>
          </w:p>
        </w:tc>
      </w:tr>
      <w:tr w:rsidR="00B62A03">
        <w:trPr>
          <w:trHeight w:val="233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законам (4 ч)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человеколюбия. Жизнь Аль-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4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и гражданскую позицию</w:t>
            </w:r>
          </w:p>
        </w:tc>
      </w:tr>
      <w:tr w:rsidR="00B62A03">
        <w:trPr>
          <w:trHeight w:val="230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1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берта Швейцера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1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по отношению к различным</w:t>
            </w:r>
          </w:p>
        </w:tc>
      </w:tr>
      <w:tr w:rsidR="00B62A03">
        <w:trPr>
          <w:trHeight w:val="231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29. Тема: этическое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явлениям действительности.</w:t>
            </w:r>
          </w:p>
        </w:tc>
      </w:tr>
      <w:tr w:rsidR="00B62A03">
        <w:trPr>
          <w:trHeight w:val="232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3" w:lineRule="exact"/>
              <w:rPr>
                <w:sz w:val="21"/>
              </w:rPr>
            </w:pPr>
            <w:r>
              <w:rPr>
                <w:color w:val="231F20"/>
                <w:w w:val="105"/>
                <w:sz w:val="21"/>
              </w:rPr>
              <w:t>учение Л. Н. Толстого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3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Формируют общекультурную</w:t>
            </w:r>
          </w:p>
        </w:tc>
      </w:tr>
      <w:tr w:rsidR="00B62A03">
        <w:trPr>
          <w:trHeight w:val="231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Урок 30. Тема: «Идти дорогою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эрудицию.</w:t>
            </w:r>
          </w:p>
        </w:tc>
      </w:tr>
      <w:tr w:rsidR="00B62A03">
        <w:trPr>
          <w:trHeight w:val="232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добра»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Развивают представления</w:t>
            </w:r>
          </w:p>
        </w:tc>
      </w:tr>
      <w:tr w:rsidR="00B62A03">
        <w:trPr>
          <w:trHeight w:val="179"/>
        </w:trPr>
        <w:tc>
          <w:tcPr>
            <w:tcW w:w="2268" w:type="dxa"/>
            <w:tcBorders>
              <w:top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600" w:type="dxa"/>
            <w:tcBorders>
              <w:top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600" w:type="dxa"/>
            <w:vMerge w:val="restart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о многообразии национальных</w:t>
            </w:r>
          </w:p>
        </w:tc>
      </w:tr>
      <w:tr w:rsidR="00B62A03">
        <w:trPr>
          <w:trHeight w:val="42"/>
        </w:trPr>
        <w:tc>
          <w:tcPr>
            <w:tcW w:w="2268" w:type="dxa"/>
            <w:tcBorders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2"/>
              </w:rPr>
            </w:pPr>
          </w:p>
        </w:tc>
        <w:tc>
          <w:tcPr>
            <w:tcW w:w="3600" w:type="dxa"/>
            <w:tcBorders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2"/>
              </w:rPr>
            </w:pPr>
          </w:p>
        </w:tc>
        <w:tc>
          <w:tcPr>
            <w:tcW w:w="3600" w:type="dxa"/>
            <w:vMerge/>
            <w:tcBorders>
              <w:top w:val="nil"/>
              <w:bottom w:val="nil"/>
            </w:tcBorders>
          </w:tcPr>
          <w:p w:rsidR="00B62A03" w:rsidRDefault="00B62A03">
            <w:pPr>
              <w:rPr>
                <w:sz w:val="2"/>
                <w:szCs w:val="2"/>
              </w:rPr>
            </w:pPr>
          </w:p>
        </w:tc>
      </w:tr>
      <w:tr w:rsidR="00B62A03">
        <w:trPr>
          <w:trHeight w:val="1159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before="89" w:line="223" w:lineRule="auto"/>
              <w:ind w:right="181"/>
              <w:rPr>
                <w:sz w:val="21"/>
              </w:rPr>
            </w:pPr>
            <w:r>
              <w:rPr>
                <w:color w:val="231F20"/>
                <w:w w:val="95"/>
                <w:sz w:val="21"/>
              </w:rPr>
              <w:t xml:space="preserve">Подведение итогов </w:t>
            </w:r>
            <w:r>
              <w:rPr>
                <w:color w:val="231F20"/>
                <w:sz w:val="21"/>
              </w:rPr>
              <w:t>(4 ч)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before="87" w:line="225" w:lineRule="auto"/>
              <w:ind w:right="142"/>
              <w:rPr>
                <w:sz w:val="21"/>
              </w:rPr>
            </w:pPr>
            <w:r>
              <w:rPr>
                <w:color w:val="231F20"/>
                <w:sz w:val="21"/>
              </w:rPr>
              <w:t xml:space="preserve">Уроки 31—34. Тема: итоговая презентация результатов учеб- </w:t>
            </w:r>
            <w:r>
              <w:rPr>
                <w:color w:val="231F20"/>
                <w:w w:val="95"/>
                <w:sz w:val="21"/>
              </w:rPr>
              <w:t xml:space="preserve">но-исследовательской и проект- </w:t>
            </w:r>
            <w:r>
              <w:rPr>
                <w:color w:val="231F20"/>
                <w:sz w:val="21"/>
              </w:rPr>
              <w:t>ной деятельности учащихся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before="3" w:line="223" w:lineRule="auto"/>
              <w:ind w:right="439"/>
              <w:rPr>
                <w:sz w:val="21"/>
              </w:rPr>
            </w:pPr>
            <w:r>
              <w:rPr>
                <w:color w:val="231F20"/>
                <w:sz w:val="21"/>
              </w:rPr>
              <w:t>и религиозных культур и их общих ценностных основах.</w:t>
            </w:r>
          </w:p>
          <w:p w:rsidR="00B62A03" w:rsidRDefault="00BF6803">
            <w:pPr>
              <w:pStyle w:val="TableParagraph"/>
              <w:spacing w:line="23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Развивают представления</w:t>
            </w:r>
          </w:p>
          <w:p w:rsidR="00B62A03" w:rsidRDefault="00BF6803">
            <w:pPr>
              <w:pStyle w:val="TableParagraph"/>
              <w:spacing w:before="7" w:line="230" w:lineRule="exact"/>
              <w:ind w:right="550"/>
              <w:rPr>
                <w:sz w:val="21"/>
              </w:rPr>
            </w:pPr>
            <w:r>
              <w:rPr>
                <w:color w:val="231F20"/>
                <w:sz w:val="21"/>
              </w:rPr>
              <w:t>о</w:t>
            </w:r>
            <w:r>
              <w:rPr>
                <w:color w:val="231F20"/>
                <w:spacing w:val="-37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нравственных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и</w:t>
            </w:r>
            <w:r>
              <w:rPr>
                <w:color w:val="231F20"/>
                <w:spacing w:val="-38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духовных ценностях.</w:t>
            </w:r>
          </w:p>
        </w:tc>
      </w:tr>
      <w:tr w:rsidR="00B62A03">
        <w:trPr>
          <w:trHeight w:val="232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3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Развивают представления</w:t>
            </w:r>
          </w:p>
        </w:tc>
      </w:tr>
      <w:tr w:rsidR="00B62A03">
        <w:trPr>
          <w:trHeight w:val="231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о морали и нравственности.</w:t>
            </w:r>
          </w:p>
        </w:tc>
      </w:tr>
      <w:tr w:rsidR="00B62A03">
        <w:trPr>
          <w:trHeight w:val="231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2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Развивают ценностное отноше-</w:t>
            </w:r>
          </w:p>
        </w:tc>
      </w:tr>
      <w:tr w:rsidR="00B62A03">
        <w:trPr>
          <w:trHeight w:val="232"/>
        </w:trPr>
        <w:tc>
          <w:tcPr>
            <w:tcW w:w="2268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600" w:type="dxa"/>
            <w:tcBorders>
              <w:top w:val="nil"/>
              <w:bottom w:val="nil"/>
            </w:tcBorders>
          </w:tcPr>
          <w:p w:rsidR="00B62A03" w:rsidRDefault="00BF6803">
            <w:pPr>
              <w:pStyle w:val="TableParagraph"/>
              <w:spacing w:line="213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ние к памятникам истории</w:t>
            </w:r>
          </w:p>
        </w:tc>
      </w:tr>
      <w:tr w:rsidR="00B62A03">
        <w:trPr>
          <w:trHeight w:val="413"/>
        </w:trPr>
        <w:tc>
          <w:tcPr>
            <w:tcW w:w="2268" w:type="dxa"/>
            <w:tcBorders>
              <w:top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00" w:type="dxa"/>
            <w:tcBorders>
              <w:top w:val="nil"/>
            </w:tcBorders>
          </w:tcPr>
          <w:p w:rsidR="00B62A03" w:rsidRDefault="00B62A0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600" w:type="dxa"/>
            <w:tcBorders>
              <w:top w:val="nil"/>
            </w:tcBorders>
          </w:tcPr>
          <w:p w:rsidR="00B62A03" w:rsidRDefault="00BF6803">
            <w:pPr>
              <w:pStyle w:val="TableParagraph"/>
              <w:spacing w:line="236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и культуры</w:t>
            </w:r>
          </w:p>
        </w:tc>
      </w:tr>
    </w:tbl>
    <w:p w:rsidR="00B62A03" w:rsidRDefault="00B62A03">
      <w:pPr>
        <w:tabs>
          <w:tab w:val="right" w:leader="dot" w:pos="5711"/>
        </w:tabs>
        <w:spacing w:before="67"/>
        <w:ind w:left="213"/>
        <w:rPr>
          <w:sz w:val="19"/>
        </w:rPr>
      </w:pPr>
      <w:bookmarkStart w:id="0" w:name="_GoBack"/>
      <w:bookmarkEnd w:id="0"/>
    </w:p>
    <w:sectPr w:rsidR="00B62A03" w:rsidSect="00B134B1">
      <w:footerReference w:type="default" r:id="rId12"/>
      <w:pgSz w:w="11910" w:h="7660" w:orient="landscape"/>
      <w:pgMar w:top="900" w:right="280" w:bottom="920" w:left="102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803" w:rsidRDefault="00BF6803">
      <w:r>
        <w:separator/>
      </w:r>
    </w:p>
  </w:endnote>
  <w:endnote w:type="continuationSeparator" w:id="0">
    <w:p w:rsidR="00BF6803" w:rsidRDefault="00BF6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803" w:rsidRDefault="00BF6803">
    <w:pPr>
      <w:pStyle w:val="a3"/>
      <w:spacing w:line="14" w:lineRule="auto"/>
      <w:ind w:lef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803" w:rsidRDefault="00BF6803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803" w:rsidRDefault="00BF6803">
    <w:pPr>
      <w:pStyle w:val="a3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803" w:rsidRDefault="00BF6803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803" w:rsidRDefault="00BF6803">
      <w:r>
        <w:separator/>
      </w:r>
    </w:p>
  </w:footnote>
  <w:footnote w:type="continuationSeparator" w:id="0">
    <w:p w:rsidR="00BF6803" w:rsidRDefault="00BF6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00FD2"/>
    <w:multiLevelType w:val="hybridMultilevel"/>
    <w:tmpl w:val="1EBEE308"/>
    <w:lvl w:ilvl="0" w:tplc="51DCCEE8">
      <w:start w:val="1"/>
      <w:numFmt w:val="decimal"/>
      <w:lvlText w:val="%1."/>
      <w:lvlJc w:val="left"/>
      <w:pPr>
        <w:ind w:left="213" w:hanging="226"/>
        <w:jc w:val="right"/>
      </w:pPr>
      <w:rPr>
        <w:rFonts w:ascii="Bookman Old Style" w:eastAsia="Bookman Old Style" w:hAnsi="Bookman Old Style" w:cs="Bookman Old Style" w:hint="default"/>
        <w:color w:val="231F20"/>
        <w:spacing w:val="-1"/>
        <w:w w:val="101"/>
        <w:sz w:val="19"/>
        <w:szCs w:val="19"/>
        <w:lang w:val="ru-RU" w:eastAsia="en-US" w:bidi="ar-SA"/>
      </w:rPr>
    </w:lvl>
    <w:lvl w:ilvl="1" w:tplc="3B16346A">
      <w:numFmt w:val="bullet"/>
      <w:lvlText w:val="•"/>
      <w:lvlJc w:val="left"/>
      <w:pPr>
        <w:ind w:left="781" w:hanging="226"/>
      </w:pPr>
      <w:rPr>
        <w:rFonts w:hint="default"/>
        <w:lang w:val="ru-RU" w:eastAsia="en-US" w:bidi="ar-SA"/>
      </w:rPr>
    </w:lvl>
    <w:lvl w:ilvl="2" w:tplc="4F6AF984">
      <w:numFmt w:val="bullet"/>
      <w:lvlText w:val="•"/>
      <w:lvlJc w:val="left"/>
      <w:pPr>
        <w:ind w:left="1342" w:hanging="226"/>
      </w:pPr>
      <w:rPr>
        <w:rFonts w:hint="default"/>
        <w:lang w:val="ru-RU" w:eastAsia="en-US" w:bidi="ar-SA"/>
      </w:rPr>
    </w:lvl>
    <w:lvl w:ilvl="3" w:tplc="C9CC2A44">
      <w:numFmt w:val="bullet"/>
      <w:lvlText w:val="•"/>
      <w:lvlJc w:val="left"/>
      <w:pPr>
        <w:ind w:left="1904" w:hanging="226"/>
      </w:pPr>
      <w:rPr>
        <w:rFonts w:hint="default"/>
        <w:lang w:val="ru-RU" w:eastAsia="en-US" w:bidi="ar-SA"/>
      </w:rPr>
    </w:lvl>
    <w:lvl w:ilvl="4" w:tplc="EF44827E">
      <w:numFmt w:val="bullet"/>
      <w:lvlText w:val="•"/>
      <w:lvlJc w:val="left"/>
      <w:pPr>
        <w:ind w:left="2465" w:hanging="226"/>
      </w:pPr>
      <w:rPr>
        <w:rFonts w:hint="default"/>
        <w:lang w:val="ru-RU" w:eastAsia="en-US" w:bidi="ar-SA"/>
      </w:rPr>
    </w:lvl>
    <w:lvl w:ilvl="5" w:tplc="A6546B62">
      <w:numFmt w:val="bullet"/>
      <w:lvlText w:val="•"/>
      <w:lvlJc w:val="left"/>
      <w:pPr>
        <w:ind w:left="3026" w:hanging="226"/>
      </w:pPr>
      <w:rPr>
        <w:rFonts w:hint="default"/>
        <w:lang w:val="ru-RU" w:eastAsia="en-US" w:bidi="ar-SA"/>
      </w:rPr>
    </w:lvl>
    <w:lvl w:ilvl="6" w:tplc="27680488">
      <w:numFmt w:val="bullet"/>
      <w:lvlText w:val="•"/>
      <w:lvlJc w:val="left"/>
      <w:pPr>
        <w:ind w:left="3588" w:hanging="226"/>
      </w:pPr>
      <w:rPr>
        <w:rFonts w:hint="default"/>
        <w:lang w:val="ru-RU" w:eastAsia="en-US" w:bidi="ar-SA"/>
      </w:rPr>
    </w:lvl>
    <w:lvl w:ilvl="7" w:tplc="24E6EFE6">
      <w:numFmt w:val="bullet"/>
      <w:lvlText w:val="•"/>
      <w:lvlJc w:val="left"/>
      <w:pPr>
        <w:ind w:left="4149" w:hanging="226"/>
      </w:pPr>
      <w:rPr>
        <w:rFonts w:hint="default"/>
        <w:lang w:val="ru-RU" w:eastAsia="en-US" w:bidi="ar-SA"/>
      </w:rPr>
    </w:lvl>
    <w:lvl w:ilvl="8" w:tplc="D41A8210">
      <w:numFmt w:val="bullet"/>
      <w:lvlText w:val="•"/>
      <w:lvlJc w:val="left"/>
      <w:pPr>
        <w:ind w:left="4710" w:hanging="226"/>
      </w:pPr>
      <w:rPr>
        <w:rFonts w:hint="default"/>
        <w:lang w:val="ru-RU" w:eastAsia="en-US" w:bidi="ar-SA"/>
      </w:rPr>
    </w:lvl>
  </w:abstractNum>
  <w:abstractNum w:abstractNumId="1">
    <w:nsid w:val="1B720DCB"/>
    <w:multiLevelType w:val="hybridMultilevel"/>
    <w:tmpl w:val="C4404D7E"/>
    <w:lvl w:ilvl="0" w:tplc="5252A71C">
      <w:start w:val="1"/>
      <w:numFmt w:val="decimal"/>
      <w:lvlText w:val="%1."/>
      <w:lvlJc w:val="left"/>
      <w:pPr>
        <w:ind w:left="214" w:hanging="229"/>
        <w:jc w:val="right"/>
      </w:pPr>
      <w:rPr>
        <w:rFonts w:ascii="Bookman Old Style" w:eastAsia="Bookman Old Style" w:hAnsi="Bookman Old Style" w:cs="Bookman Old Style" w:hint="default"/>
        <w:color w:val="231F20"/>
        <w:w w:val="101"/>
        <w:sz w:val="19"/>
        <w:szCs w:val="19"/>
        <w:lang w:val="ru-RU" w:eastAsia="en-US" w:bidi="ar-SA"/>
      </w:rPr>
    </w:lvl>
    <w:lvl w:ilvl="1" w:tplc="8E4094DA">
      <w:numFmt w:val="bullet"/>
      <w:lvlText w:val="•"/>
      <w:lvlJc w:val="left"/>
      <w:pPr>
        <w:ind w:left="781" w:hanging="229"/>
      </w:pPr>
      <w:rPr>
        <w:rFonts w:hint="default"/>
        <w:lang w:val="ru-RU" w:eastAsia="en-US" w:bidi="ar-SA"/>
      </w:rPr>
    </w:lvl>
    <w:lvl w:ilvl="2" w:tplc="FA36B31C">
      <w:numFmt w:val="bullet"/>
      <w:lvlText w:val="•"/>
      <w:lvlJc w:val="left"/>
      <w:pPr>
        <w:ind w:left="1342" w:hanging="229"/>
      </w:pPr>
      <w:rPr>
        <w:rFonts w:hint="default"/>
        <w:lang w:val="ru-RU" w:eastAsia="en-US" w:bidi="ar-SA"/>
      </w:rPr>
    </w:lvl>
    <w:lvl w:ilvl="3" w:tplc="A5486F78">
      <w:numFmt w:val="bullet"/>
      <w:lvlText w:val="•"/>
      <w:lvlJc w:val="left"/>
      <w:pPr>
        <w:ind w:left="1904" w:hanging="229"/>
      </w:pPr>
      <w:rPr>
        <w:rFonts w:hint="default"/>
        <w:lang w:val="ru-RU" w:eastAsia="en-US" w:bidi="ar-SA"/>
      </w:rPr>
    </w:lvl>
    <w:lvl w:ilvl="4" w:tplc="CEF4F21E">
      <w:numFmt w:val="bullet"/>
      <w:lvlText w:val="•"/>
      <w:lvlJc w:val="left"/>
      <w:pPr>
        <w:ind w:left="2465" w:hanging="229"/>
      </w:pPr>
      <w:rPr>
        <w:rFonts w:hint="default"/>
        <w:lang w:val="ru-RU" w:eastAsia="en-US" w:bidi="ar-SA"/>
      </w:rPr>
    </w:lvl>
    <w:lvl w:ilvl="5" w:tplc="2D70ACB2">
      <w:numFmt w:val="bullet"/>
      <w:lvlText w:val="•"/>
      <w:lvlJc w:val="left"/>
      <w:pPr>
        <w:ind w:left="3026" w:hanging="229"/>
      </w:pPr>
      <w:rPr>
        <w:rFonts w:hint="default"/>
        <w:lang w:val="ru-RU" w:eastAsia="en-US" w:bidi="ar-SA"/>
      </w:rPr>
    </w:lvl>
    <w:lvl w:ilvl="6" w:tplc="A0789FC4">
      <w:numFmt w:val="bullet"/>
      <w:lvlText w:val="•"/>
      <w:lvlJc w:val="left"/>
      <w:pPr>
        <w:ind w:left="3588" w:hanging="229"/>
      </w:pPr>
      <w:rPr>
        <w:rFonts w:hint="default"/>
        <w:lang w:val="ru-RU" w:eastAsia="en-US" w:bidi="ar-SA"/>
      </w:rPr>
    </w:lvl>
    <w:lvl w:ilvl="7" w:tplc="9A5AF1F4">
      <w:numFmt w:val="bullet"/>
      <w:lvlText w:val="•"/>
      <w:lvlJc w:val="left"/>
      <w:pPr>
        <w:ind w:left="4149" w:hanging="229"/>
      </w:pPr>
      <w:rPr>
        <w:rFonts w:hint="default"/>
        <w:lang w:val="ru-RU" w:eastAsia="en-US" w:bidi="ar-SA"/>
      </w:rPr>
    </w:lvl>
    <w:lvl w:ilvl="8" w:tplc="D5361032">
      <w:numFmt w:val="bullet"/>
      <w:lvlText w:val="•"/>
      <w:lvlJc w:val="left"/>
      <w:pPr>
        <w:ind w:left="4710" w:hanging="229"/>
      </w:pPr>
      <w:rPr>
        <w:rFonts w:hint="default"/>
        <w:lang w:val="ru-RU" w:eastAsia="en-US" w:bidi="ar-SA"/>
      </w:rPr>
    </w:lvl>
  </w:abstractNum>
  <w:abstractNum w:abstractNumId="2">
    <w:nsid w:val="1D88318D"/>
    <w:multiLevelType w:val="hybridMultilevel"/>
    <w:tmpl w:val="643CE706"/>
    <w:lvl w:ilvl="0" w:tplc="8F2C1776">
      <w:numFmt w:val="bullet"/>
      <w:lvlText w:val="●"/>
      <w:lvlJc w:val="left"/>
      <w:pPr>
        <w:ind w:left="683" w:hanging="197"/>
      </w:pPr>
      <w:rPr>
        <w:rFonts w:ascii="Book Antiqua" w:eastAsia="Book Antiqua" w:hAnsi="Book Antiqua" w:cs="Book Antiqua" w:hint="default"/>
        <w:color w:val="231F20"/>
        <w:w w:val="91"/>
        <w:sz w:val="21"/>
        <w:szCs w:val="21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3">
    <w:nsid w:val="21421D5A"/>
    <w:multiLevelType w:val="hybridMultilevel"/>
    <w:tmpl w:val="9BD4B2CC"/>
    <w:lvl w:ilvl="0" w:tplc="E160C91C">
      <w:numFmt w:val="bullet"/>
      <w:lvlText w:val="●"/>
      <w:lvlJc w:val="left"/>
      <w:pPr>
        <w:ind w:left="100" w:hanging="166"/>
      </w:pPr>
      <w:rPr>
        <w:rFonts w:ascii="Book Antiqua" w:eastAsia="Book Antiqua" w:hAnsi="Book Antiqua" w:cs="Book Antiqua" w:hint="default"/>
        <w:color w:val="231F20"/>
        <w:w w:val="91"/>
        <w:position w:val="-1"/>
        <w:sz w:val="21"/>
        <w:szCs w:val="21"/>
        <w:lang w:val="ru-RU" w:eastAsia="en-US" w:bidi="ar-SA"/>
      </w:rPr>
    </w:lvl>
    <w:lvl w:ilvl="1" w:tplc="DD4EBD5A">
      <w:numFmt w:val="bullet"/>
      <w:lvlText w:val="●"/>
      <w:lvlJc w:val="left"/>
      <w:pPr>
        <w:ind w:left="213" w:hanging="166"/>
      </w:pPr>
      <w:rPr>
        <w:rFonts w:ascii="Book Antiqua" w:eastAsia="Book Antiqua" w:hAnsi="Book Antiqua" w:cs="Book Antiqua" w:hint="default"/>
        <w:color w:val="231F20"/>
        <w:w w:val="91"/>
        <w:sz w:val="21"/>
        <w:szCs w:val="21"/>
        <w:lang w:val="ru-RU" w:eastAsia="en-US" w:bidi="ar-SA"/>
      </w:rPr>
    </w:lvl>
    <w:lvl w:ilvl="2" w:tplc="A0A69512">
      <w:numFmt w:val="bullet"/>
      <w:lvlText w:val="•"/>
      <w:lvlJc w:val="left"/>
      <w:pPr>
        <w:ind w:left="843" w:hanging="166"/>
      </w:pPr>
      <w:rPr>
        <w:rFonts w:hint="default"/>
        <w:lang w:val="ru-RU" w:eastAsia="en-US" w:bidi="ar-SA"/>
      </w:rPr>
    </w:lvl>
    <w:lvl w:ilvl="3" w:tplc="6C56AC36">
      <w:numFmt w:val="bullet"/>
      <w:lvlText w:val="•"/>
      <w:lvlJc w:val="left"/>
      <w:pPr>
        <w:ind w:left="1467" w:hanging="166"/>
      </w:pPr>
      <w:rPr>
        <w:rFonts w:hint="default"/>
        <w:lang w:val="ru-RU" w:eastAsia="en-US" w:bidi="ar-SA"/>
      </w:rPr>
    </w:lvl>
    <w:lvl w:ilvl="4" w:tplc="0F86C394">
      <w:numFmt w:val="bullet"/>
      <w:lvlText w:val="•"/>
      <w:lvlJc w:val="left"/>
      <w:pPr>
        <w:ind w:left="2091" w:hanging="166"/>
      </w:pPr>
      <w:rPr>
        <w:rFonts w:hint="default"/>
        <w:lang w:val="ru-RU" w:eastAsia="en-US" w:bidi="ar-SA"/>
      </w:rPr>
    </w:lvl>
    <w:lvl w:ilvl="5" w:tplc="980450BA">
      <w:numFmt w:val="bullet"/>
      <w:lvlText w:val="•"/>
      <w:lvlJc w:val="left"/>
      <w:pPr>
        <w:ind w:left="2714" w:hanging="166"/>
      </w:pPr>
      <w:rPr>
        <w:rFonts w:hint="default"/>
        <w:lang w:val="ru-RU" w:eastAsia="en-US" w:bidi="ar-SA"/>
      </w:rPr>
    </w:lvl>
    <w:lvl w:ilvl="6" w:tplc="7FC88E42">
      <w:numFmt w:val="bullet"/>
      <w:lvlText w:val="•"/>
      <w:lvlJc w:val="left"/>
      <w:pPr>
        <w:ind w:left="3338" w:hanging="166"/>
      </w:pPr>
      <w:rPr>
        <w:rFonts w:hint="default"/>
        <w:lang w:val="ru-RU" w:eastAsia="en-US" w:bidi="ar-SA"/>
      </w:rPr>
    </w:lvl>
    <w:lvl w:ilvl="7" w:tplc="DFC882D8">
      <w:numFmt w:val="bullet"/>
      <w:lvlText w:val="•"/>
      <w:lvlJc w:val="left"/>
      <w:pPr>
        <w:ind w:left="3962" w:hanging="166"/>
      </w:pPr>
      <w:rPr>
        <w:rFonts w:hint="default"/>
        <w:lang w:val="ru-RU" w:eastAsia="en-US" w:bidi="ar-SA"/>
      </w:rPr>
    </w:lvl>
    <w:lvl w:ilvl="8" w:tplc="FD765A2C">
      <w:numFmt w:val="bullet"/>
      <w:lvlText w:val="•"/>
      <w:lvlJc w:val="left"/>
      <w:pPr>
        <w:ind w:left="4586" w:hanging="166"/>
      </w:pPr>
      <w:rPr>
        <w:rFonts w:hint="default"/>
        <w:lang w:val="ru-RU" w:eastAsia="en-US" w:bidi="ar-SA"/>
      </w:rPr>
    </w:lvl>
  </w:abstractNum>
  <w:abstractNum w:abstractNumId="4">
    <w:nsid w:val="28D9346E"/>
    <w:multiLevelType w:val="hybridMultilevel"/>
    <w:tmpl w:val="2124E494"/>
    <w:lvl w:ilvl="0" w:tplc="84A8C0C8">
      <w:numFmt w:val="bullet"/>
      <w:lvlText w:val="о"/>
      <w:lvlJc w:val="left"/>
      <w:pPr>
        <w:ind w:left="119" w:hanging="166"/>
      </w:pPr>
      <w:rPr>
        <w:rFonts w:ascii="Bookman Old Style" w:eastAsia="Bookman Old Style" w:hAnsi="Bookman Old Style" w:cs="Bookman Old Style" w:hint="default"/>
        <w:color w:val="231F20"/>
        <w:w w:val="96"/>
        <w:sz w:val="21"/>
        <w:szCs w:val="21"/>
        <w:lang w:val="ru-RU" w:eastAsia="en-US" w:bidi="ar-SA"/>
      </w:rPr>
    </w:lvl>
    <w:lvl w:ilvl="1" w:tplc="3F8EA68A">
      <w:numFmt w:val="bullet"/>
      <w:lvlText w:val="•"/>
      <w:lvlJc w:val="left"/>
      <w:pPr>
        <w:ind w:left="467" w:hanging="166"/>
      </w:pPr>
      <w:rPr>
        <w:rFonts w:hint="default"/>
        <w:lang w:val="ru-RU" w:eastAsia="en-US" w:bidi="ar-SA"/>
      </w:rPr>
    </w:lvl>
    <w:lvl w:ilvl="2" w:tplc="8C3673B8">
      <w:numFmt w:val="bullet"/>
      <w:lvlText w:val="•"/>
      <w:lvlJc w:val="left"/>
      <w:pPr>
        <w:ind w:left="814" w:hanging="166"/>
      </w:pPr>
      <w:rPr>
        <w:rFonts w:hint="default"/>
        <w:lang w:val="ru-RU" w:eastAsia="en-US" w:bidi="ar-SA"/>
      </w:rPr>
    </w:lvl>
    <w:lvl w:ilvl="3" w:tplc="CC2C2DA0">
      <w:numFmt w:val="bullet"/>
      <w:lvlText w:val="•"/>
      <w:lvlJc w:val="left"/>
      <w:pPr>
        <w:ind w:left="1161" w:hanging="166"/>
      </w:pPr>
      <w:rPr>
        <w:rFonts w:hint="default"/>
        <w:lang w:val="ru-RU" w:eastAsia="en-US" w:bidi="ar-SA"/>
      </w:rPr>
    </w:lvl>
    <w:lvl w:ilvl="4" w:tplc="9DFC48F2">
      <w:numFmt w:val="bullet"/>
      <w:lvlText w:val="•"/>
      <w:lvlJc w:val="left"/>
      <w:pPr>
        <w:ind w:left="1508" w:hanging="166"/>
      </w:pPr>
      <w:rPr>
        <w:rFonts w:hint="default"/>
        <w:lang w:val="ru-RU" w:eastAsia="en-US" w:bidi="ar-SA"/>
      </w:rPr>
    </w:lvl>
    <w:lvl w:ilvl="5" w:tplc="D6B46DBC">
      <w:numFmt w:val="bullet"/>
      <w:lvlText w:val="•"/>
      <w:lvlJc w:val="left"/>
      <w:pPr>
        <w:ind w:left="1855" w:hanging="166"/>
      </w:pPr>
      <w:rPr>
        <w:rFonts w:hint="default"/>
        <w:lang w:val="ru-RU" w:eastAsia="en-US" w:bidi="ar-SA"/>
      </w:rPr>
    </w:lvl>
    <w:lvl w:ilvl="6" w:tplc="47620C0C">
      <w:numFmt w:val="bullet"/>
      <w:lvlText w:val="•"/>
      <w:lvlJc w:val="left"/>
      <w:pPr>
        <w:ind w:left="2202" w:hanging="166"/>
      </w:pPr>
      <w:rPr>
        <w:rFonts w:hint="default"/>
        <w:lang w:val="ru-RU" w:eastAsia="en-US" w:bidi="ar-SA"/>
      </w:rPr>
    </w:lvl>
    <w:lvl w:ilvl="7" w:tplc="86EEDA86">
      <w:numFmt w:val="bullet"/>
      <w:lvlText w:val="•"/>
      <w:lvlJc w:val="left"/>
      <w:pPr>
        <w:ind w:left="2549" w:hanging="166"/>
      </w:pPr>
      <w:rPr>
        <w:rFonts w:hint="default"/>
        <w:lang w:val="ru-RU" w:eastAsia="en-US" w:bidi="ar-SA"/>
      </w:rPr>
    </w:lvl>
    <w:lvl w:ilvl="8" w:tplc="C95C70E6">
      <w:numFmt w:val="bullet"/>
      <w:lvlText w:val="•"/>
      <w:lvlJc w:val="left"/>
      <w:pPr>
        <w:ind w:left="2896" w:hanging="166"/>
      </w:pPr>
      <w:rPr>
        <w:rFonts w:hint="default"/>
        <w:lang w:val="ru-RU" w:eastAsia="en-US" w:bidi="ar-SA"/>
      </w:rPr>
    </w:lvl>
  </w:abstractNum>
  <w:abstractNum w:abstractNumId="5">
    <w:nsid w:val="36307E9C"/>
    <w:multiLevelType w:val="hybridMultilevel"/>
    <w:tmpl w:val="4CE2D164"/>
    <w:lvl w:ilvl="0" w:tplc="8F2C1776">
      <w:numFmt w:val="bullet"/>
      <w:lvlText w:val="●"/>
      <w:lvlJc w:val="left"/>
      <w:pPr>
        <w:ind w:left="440" w:hanging="197"/>
      </w:pPr>
      <w:rPr>
        <w:rFonts w:ascii="Book Antiqua" w:eastAsia="Book Antiqua" w:hAnsi="Book Antiqua" w:cs="Book Antiqua" w:hint="default"/>
        <w:color w:val="231F20"/>
        <w:w w:val="91"/>
        <w:sz w:val="21"/>
        <w:szCs w:val="21"/>
        <w:lang w:val="ru-RU" w:eastAsia="en-US" w:bidi="ar-SA"/>
      </w:rPr>
    </w:lvl>
    <w:lvl w:ilvl="1" w:tplc="566CF9E6">
      <w:numFmt w:val="bullet"/>
      <w:lvlText w:val="●"/>
      <w:lvlJc w:val="left"/>
      <w:pPr>
        <w:ind w:left="553" w:hanging="166"/>
      </w:pPr>
      <w:rPr>
        <w:rFonts w:ascii="Book Antiqua" w:eastAsia="Book Antiqua" w:hAnsi="Book Antiqua" w:cs="Book Antiqua" w:hint="default"/>
        <w:color w:val="231F20"/>
        <w:w w:val="91"/>
        <w:sz w:val="21"/>
        <w:szCs w:val="21"/>
        <w:lang w:val="ru-RU" w:eastAsia="en-US" w:bidi="ar-SA"/>
      </w:rPr>
    </w:lvl>
    <w:lvl w:ilvl="2" w:tplc="B4CA5FC8">
      <w:numFmt w:val="bullet"/>
      <w:lvlText w:val="•"/>
      <w:lvlJc w:val="left"/>
      <w:pPr>
        <w:ind w:left="1420" w:hanging="166"/>
      </w:pPr>
      <w:rPr>
        <w:rFonts w:hint="default"/>
        <w:lang w:val="ru-RU" w:eastAsia="en-US" w:bidi="ar-SA"/>
      </w:rPr>
    </w:lvl>
    <w:lvl w:ilvl="3" w:tplc="D6EE1038">
      <w:numFmt w:val="bullet"/>
      <w:lvlText w:val="•"/>
      <w:lvlJc w:val="left"/>
      <w:pPr>
        <w:ind w:left="2069" w:hanging="166"/>
      </w:pPr>
      <w:rPr>
        <w:rFonts w:hint="default"/>
        <w:lang w:val="ru-RU" w:eastAsia="en-US" w:bidi="ar-SA"/>
      </w:rPr>
    </w:lvl>
    <w:lvl w:ilvl="4" w:tplc="88C68F26">
      <w:numFmt w:val="bullet"/>
      <w:lvlText w:val="•"/>
      <w:lvlJc w:val="left"/>
      <w:pPr>
        <w:ind w:left="2718" w:hanging="166"/>
      </w:pPr>
      <w:rPr>
        <w:rFonts w:hint="default"/>
        <w:lang w:val="ru-RU" w:eastAsia="en-US" w:bidi="ar-SA"/>
      </w:rPr>
    </w:lvl>
    <w:lvl w:ilvl="5" w:tplc="272C3D7C">
      <w:numFmt w:val="bullet"/>
      <w:lvlText w:val="•"/>
      <w:lvlJc w:val="left"/>
      <w:pPr>
        <w:ind w:left="3367" w:hanging="166"/>
      </w:pPr>
      <w:rPr>
        <w:rFonts w:hint="default"/>
        <w:lang w:val="ru-RU" w:eastAsia="en-US" w:bidi="ar-SA"/>
      </w:rPr>
    </w:lvl>
    <w:lvl w:ilvl="6" w:tplc="39CCA9DC">
      <w:numFmt w:val="bullet"/>
      <w:lvlText w:val="•"/>
      <w:lvlJc w:val="left"/>
      <w:pPr>
        <w:ind w:left="4016" w:hanging="166"/>
      </w:pPr>
      <w:rPr>
        <w:rFonts w:hint="default"/>
        <w:lang w:val="ru-RU" w:eastAsia="en-US" w:bidi="ar-SA"/>
      </w:rPr>
    </w:lvl>
    <w:lvl w:ilvl="7" w:tplc="E830FCEC">
      <w:numFmt w:val="bullet"/>
      <w:lvlText w:val="•"/>
      <w:lvlJc w:val="left"/>
      <w:pPr>
        <w:ind w:left="4665" w:hanging="166"/>
      </w:pPr>
      <w:rPr>
        <w:rFonts w:hint="default"/>
        <w:lang w:val="ru-RU" w:eastAsia="en-US" w:bidi="ar-SA"/>
      </w:rPr>
    </w:lvl>
    <w:lvl w:ilvl="8" w:tplc="835824A2">
      <w:numFmt w:val="bullet"/>
      <w:lvlText w:val="•"/>
      <w:lvlJc w:val="left"/>
      <w:pPr>
        <w:ind w:left="5315" w:hanging="166"/>
      </w:pPr>
      <w:rPr>
        <w:rFonts w:hint="default"/>
        <w:lang w:val="ru-RU" w:eastAsia="en-US" w:bidi="ar-SA"/>
      </w:rPr>
    </w:lvl>
  </w:abstractNum>
  <w:abstractNum w:abstractNumId="6">
    <w:nsid w:val="3DC32869"/>
    <w:multiLevelType w:val="hybridMultilevel"/>
    <w:tmpl w:val="1E14568C"/>
    <w:lvl w:ilvl="0" w:tplc="BED0A344">
      <w:start w:val="1"/>
      <w:numFmt w:val="decimal"/>
      <w:lvlText w:val="%1)"/>
      <w:lvlJc w:val="left"/>
      <w:pPr>
        <w:ind w:left="553" w:hanging="253"/>
        <w:jc w:val="left"/>
      </w:pPr>
      <w:rPr>
        <w:rFonts w:ascii="Bookman Old Style" w:eastAsia="Bookman Old Style" w:hAnsi="Bookman Old Style" w:cs="Bookman Old Style" w:hint="default"/>
        <w:color w:val="231F20"/>
        <w:w w:val="103"/>
        <w:sz w:val="21"/>
        <w:szCs w:val="21"/>
        <w:lang w:val="ru-RU" w:eastAsia="en-US" w:bidi="ar-SA"/>
      </w:rPr>
    </w:lvl>
    <w:lvl w:ilvl="1" w:tplc="0734C56A">
      <w:numFmt w:val="bullet"/>
      <w:lvlText w:val="•"/>
      <w:lvlJc w:val="left"/>
      <w:pPr>
        <w:ind w:left="1165" w:hanging="253"/>
      </w:pPr>
      <w:rPr>
        <w:rFonts w:hint="default"/>
        <w:lang w:val="ru-RU" w:eastAsia="en-US" w:bidi="ar-SA"/>
      </w:rPr>
    </w:lvl>
    <w:lvl w:ilvl="2" w:tplc="033C6A0C">
      <w:numFmt w:val="bullet"/>
      <w:lvlText w:val="•"/>
      <w:lvlJc w:val="left"/>
      <w:pPr>
        <w:ind w:left="1770" w:hanging="253"/>
      </w:pPr>
      <w:rPr>
        <w:rFonts w:hint="default"/>
        <w:lang w:val="ru-RU" w:eastAsia="en-US" w:bidi="ar-SA"/>
      </w:rPr>
    </w:lvl>
    <w:lvl w:ilvl="3" w:tplc="E7B6D75A">
      <w:numFmt w:val="bullet"/>
      <w:lvlText w:val="•"/>
      <w:lvlJc w:val="left"/>
      <w:pPr>
        <w:ind w:left="2376" w:hanging="253"/>
      </w:pPr>
      <w:rPr>
        <w:rFonts w:hint="default"/>
        <w:lang w:val="ru-RU" w:eastAsia="en-US" w:bidi="ar-SA"/>
      </w:rPr>
    </w:lvl>
    <w:lvl w:ilvl="4" w:tplc="5B02D7DE">
      <w:numFmt w:val="bullet"/>
      <w:lvlText w:val="•"/>
      <w:lvlJc w:val="left"/>
      <w:pPr>
        <w:ind w:left="2981" w:hanging="253"/>
      </w:pPr>
      <w:rPr>
        <w:rFonts w:hint="default"/>
        <w:lang w:val="ru-RU" w:eastAsia="en-US" w:bidi="ar-SA"/>
      </w:rPr>
    </w:lvl>
    <w:lvl w:ilvl="5" w:tplc="16089B1A">
      <w:numFmt w:val="bullet"/>
      <w:lvlText w:val="•"/>
      <w:lvlJc w:val="left"/>
      <w:pPr>
        <w:ind w:left="3586" w:hanging="253"/>
      </w:pPr>
      <w:rPr>
        <w:rFonts w:hint="default"/>
        <w:lang w:val="ru-RU" w:eastAsia="en-US" w:bidi="ar-SA"/>
      </w:rPr>
    </w:lvl>
    <w:lvl w:ilvl="6" w:tplc="A2004428">
      <w:numFmt w:val="bullet"/>
      <w:lvlText w:val="•"/>
      <w:lvlJc w:val="left"/>
      <w:pPr>
        <w:ind w:left="4192" w:hanging="253"/>
      </w:pPr>
      <w:rPr>
        <w:rFonts w:hint="default"/>
        <w:lang w:val="ru-RU" w:eastAsia="en-US" w:bidi="ar-SA"/>
      </w:rPr>
    </w:lvl>
    <w:lvl w:ilvl="7" w:tplc="44D8A70E">
      <w:numFmt w:val="bullet"/>
      <w:lvlText w:val="•"/>
      <w:lvlJc w:val="left"/>
      <w:pPr>
        <w:ind w:left="4797" w:hanging="253"/>
      </w:pPr>
      <w:rPr>
        <w:rFonts w:hint="default"/>
        <w:lang w:val="ru-RU" w:eastAsia="en-US" w:bidi="ar-SA"/>
      </w:rPr>
    </w:lvl>
    <w:lvl w:ilvl="8" w:tplc="557282A2">
      <w:numFmt w:val="bullet"/>
      <w:lvlText w:val="•"/>
      <w:lvlJc w:val="left"/>
      <w:pPr>
        <w:ind w:left="5402" w:hanging="253"/>
      </w:pPr>
      <w:rPr>
        <w:rFonts w:hint="default"/>
        <w:lang w:val="ru-RU" w:eastAsia="en-US" w:bidi="ar-SA"/>
      </w:rPr>
    </w:lvl>
  </w:abstractNum>
  <w:abstractNum w:abstractNumId="7">
    <w:nsid w:val="40D271E2"/>
    <w:multiLevelType w:val="hybridMultilevel"/>
    <w:tmpl w:val="539633CC"/>
    <w:lvl w:ilvl="0" w:tplc="96BC44AC">
      <w:numFmt w:val="bullet"/>
      <w:lvlText w:val="о"/>
      <w:lvlJc w:val="left"/>
      <w:pPr>
        <w:ind w:left="119" w:hanging="166"/>
      </w:pPr>
      <w:rPr>
        <w:rFonts w:ascii="Bookman Old Style" w:eastAsia="Bookman Old Style" w:hAnsi="Bookman Old Style" w:cs="Bookman Old Style" w:hint="default"/>
        <w:color w:val="231F20"/>
        <w:w w:val="96"/>
        <w:sz w:val="21"/>
        <w:szCs w:val="21"/>
        <w:lang w:val="ru-RU" w:eastAsia="en-US" w:bidi="ar-SA"/>
      </w:rPr>
    </w:lvl>
    <w:lvl w:ilvl="1" w:tplc="FCEA1F82">
      <w:numFmt w:val="bullet"/>
      <w:lvlText w:val="•"/>
      <w:lvlJc w:val="left"/>
      <w:pPr>
        <w:ind w:left="467" w:hanging="166"/>
      </w:pPr>
      <w:rPr>
        <w:rFonts w:hint="default"/>
        <w:lang w:val="ru-RU" w:eastAsia="en-US" w:bidi="ar-SA"/>
      </w:rPr>
    </w:lvl>
    <w:lvl w:ilvl="2" w:tplc="31503866">
      <w:numFmt w:val="bullet"/>
      <w:lvlText w:val="•"/>
      <w:lvlJc w:val="left"/>
      <w:pPr>
        <w:ind w:left="814" w:hanging="166"/>
      </w:pPr>
      <w:rPr>
        <w:rFonts w:hint="default"/>
        <w:lang w:val="ru-RU" w:eastAsia="en-US" w:bidi="ar-SA"/>
      </w:rPr>
    </w:lvl>
    <w:lvl w:ilvl="3" w:tplc="0F0816D2">
      <w:numFmt w:val="bullet"/>
      <w:lvlText w:val="•"/>
      <w:lvlJc w:val="left"/>
      <w:pPr>
        <w:ind w:left="1161" w:hanging="166"/>
      </w:pPr>
      <w:rPr>
        <w:rFonts w:hint="default"/>
        <w:lang w:val="ru-RU" w:eastAsia="en-US" w:bidi="ar-SA"/>
      </w:rPr>
    </w:lvl>
    <w:lvl w:ilvl="4" w:tplc="BD5E33A2">
      <w:numFmt w:val="bullet"/>
      <w:lvlText w:val="•"/>
      <w:lvlJc w:val="left"/>
      <w:pPr>
        <w:ind w:left="1508" w:hanging="166"/>
      </w:pPr>
      <w:rPr>
        <w:rFonts w:hint="default"/>
        <w:lang w:val="ru-RU" w:eastAsia="en-US" w:bidi="ar-SA"/>
      </w:rPr>
    </w:lvl>
    <w:lvl w:ilvl="5" w:tplc="33A4A47C">
      <w:numFmt w:val="bullet"/>
      <w:lvlText w:val="•"/>
      <w:lvlJc w:val="left"/>
      <w:pPr>
        <w:ind w:left="1855" w:hanging="166"/>
      </w:pPr>
      <w:rPr>
        <w:rFonts w:hint="default"/>
        <w:lang w:val="ru-RU" w:eastAsia="en-US" w:bidi="ar-SA"/>
      </w:rPr>
    </w:lvl>
    <w:lvl w:ilvl="6" w:tplc="AC060BDE">
      <w:numFmt w:val="bullet"/>
      <w:lvlText w:val="•"/>
      <w:lvlJc w:val="left"/>
      <w:pPr>
        <w:ind w:left="2202" w:hanging="166"/>
      </w:pPr>
      <w:rPr>
        <w:rFonts w:hint="default"/>
        <w:lang w:val="ru-RU" w:eastAsia="en-US" w:bidi="ar-SA"/>
      </w:rPr>
    </w:lvl>
    <w:lvl w:ilvl="7" w:tplc="B0E26F5C">
      <w:numFmt w:val="bullet"/>
      <w:lvlText w:val="•"/>
      <w:lvlJc w:val="left"/>
      <w:pPr>
        <w:ind w:left="2549" w:hanging="166"/>
      </w:pPr>
      <w:rPr>
        <w:rFonts w:hint="default"/>
        <w:lang w:val="ru-RU" w:eastAsia="en-US" w:bidi="ar-SA"/>
      </w:rPr>
    </w:lvl>
    <w:lvl w:ilvl="8" w:tplc="A72A6C30">
      <w:numFmt w:val="bullet"/>
      <w:lvlText w:val="•"/>
      <w:lvlJc w:val="left"/>
      <w:pPr>
        <w:ind w:left="2896" w:hanging="166"/>
      </w:pPr>
      <w:rPr>
        <w:rFonts w:hint="default"/>
        <w:lang w:val="ru-RU" w:eastAsia="en-US" w:bidi="ar-SA"/>
      </w:rPr>
    </w:lvl>
  </w:abstractNum>
  <w:abstractNum w:abstractNumId="8">
    <w:nsid w:val="4F954914"/>
    <w:multiLevelType w:val="hybridMultilevel"/>
    <w:tmpl w:val="95C411B4"/>
    <w:lvl w:ilvl="0" w:tplc="6876E0B2">
      <w:start w:val="1"/>
      <w:numFmt w:val="decimal"/>
      <w:lvlText w:val="%1."/>
      <w:lvlJc w:val="left"/>
      <w:pPr>
        <w:ind w:left="100" w:hanging="226"/>
        <w:jc w:val="left"/>
      </w:pPr>
      <w:rPr>
        <w:rFonts w:ascii="Bookman Old Style" w:eastAsia="Bookman Old Style" w:hAnsi="Bookman Old Style" w:cs="Bookman Old Style" w:hint="default"/>
        <w:color w:val="231F20"/>
        <w:spacing w:val="-1"/>
        <w:w w:val="101"/>
        <w:sz w:val="19"/>
        <w:szCs w:val="19"/>
        <w:lang w:val="ru-RU" w:eastAsia="en-US" w:bidi="ar-SA"/>
      </w:rPr>
    </w:lvl>
    <w:lvl w:ilvl="1" w:tplc="BD74B738">
      <w:start w:val="1"/>
      <w:numFmt w:val="decimal"/>
      <w:lvlText w:val="%2."/>
      <w:lvlJc w:val="left"/>
      <w:pPr>
        <w:ind w:left="213" w:hanging="226"/>
        <w:jc w:val="right"/>
      </w:pPr>
      <w:rPr>
        <w:rFonts w:ascii="Bookman Old Style" w:eastAsia="Bookman Old Style" w:hAnsi="Bookman Old Style" w:cs="Bookman Old Style" w:hint="default"/>
        <w:color w:val="231F20"/>
        <w:spacing w:val="-1"/>
        <w:w w:val="101"/>
        <w:sz w:val="19"/>
        <w:szCs w:val="19"/>
        <w:lang w:val="ru-RU" w:eastAsia="en-US" w:bidi="ar-SA"/>
      </w:rPr>
    </w:lvl>
    <w:lvl w:ilvl="2" w:tplc="664264A8">
      <w:numFmt w:val="bullet"/>
      <w:lvlText w:val="•"/>
      <w:lvlJc w:val="left"/>
      <w:pPr>
        <w:ind w:left="843" w:hanging="226"/>
      </w:pPr>
      <w:rPr>
        <w:rFonts w:hint="default"/>
        <w:lang w:val="ru-RU" w:eastAsia="en-US" w:bidi="ar-SA"/>
      </w:rPr>
    </w:lvl>
    <w:lvl w:ilvl="3" w:tplc="D81420BE">
      <w:numFmt w:val="bullet"/>
      <w:lvlText w:val="•"/>
      <w:lvlJc w:val="left"/>
      <w:pPr>
        <w:ind w:left="1467" w:hanging="226"/>
      </w:pPr>
      <w:rPr>
        <w:rFonts w:hint="default"/>
        <w:lang w:val="ru-RU" w:eastAsia="en-US" w:bidi="ar-SA"/>
      </w:rPr>
    </w:lvl>
    <w:lvl w:ilvl="4" w:tplc="A50E87A0">
      <w:numFmt w:val="bullet"/>
      <w:lvlText w:val="•"/>
      <w:lvlJc w:val="left"/>
      <w:pPr>
        <w:ind w:left="2091" w:hanging="226"/>
      </w:pPr>
      <w:rPr>
        <w:rFonts w:hint="default"/>
        <w:lang w:val="ru-RU" w:eastAsia="en-US" w:bidi="ar-SA"/>
      </w:rPr>
    </w:lvl>
    <w:lvl w:ilvl="5" w:tplc="8A7E9634">
      <w:numFmt w:val="bullet"/>
      <w:lvlText w:val="•"/>
      <w:lvlJc w:val="left"/>
      <w:pPr>
        <w:ind w:left="2714" w:hanging="226"/>
      </w:pPr>
      <w:rPr>
        <w:rFonts w:hint="default"/>
        <w:lang w:val="ru-RU" w:eastAsia="en-US" w:bidi="ar-SA"/>
      </w:rPr>
    </w:lvl>
    <w:lvl w:ilvl="6" w:tplc="AC0CEAC0">
      <w:numFmt w:val="bullet"/>
      <w:lvlText w:val="•"/>
      <w:lvlJc w:val="left"/>
      <w:pPr>
        <w:ind w:left="3338" w:hanging="226"/>
      </w:pPr>
      <w:rPr>
        <w:rFonts w:hint="default"/>
        <w:lang w:val="ru-RU" w:eastAsia="en-US" w:bidi="ar-SA"/>
      </w:rPr>
    </w:lvl>
    <w:lvl w:ilvl="7" w:tplc="53241296">
      <w:numFmt w:val="bullet"/>
      <w:lvlText w:val="•"/>
      <w:lvlJc w:val="left"/>
      <w:pPr>
        <w:ind w:left="3962" w:hanging="226"/>
      </w:pPr>
      <w:rPr>
        <w:rFonts w:hint="default"/>
        <w:lang w:val="ru-RU" w:eastAsia="en-US" w:bidi="ar-SA"/>
      </w:rPr>
    </w:lvl>
    <w:lvl w:ilvl="8" w:tplc="69A8B6F4">
      <w:numFmt w:val="bullet"/>
      <w:lvlText w:val="•"/>
      <w:lvlJc w:val="left"/>
      <w:pPr>
        <w:ind w:left="4586" w:hanging="226"/>
      </w:pPr>
      <w:rPr>
        <w:rFonts w:hint="default"/>
        <w:lang w:val="ru-RU" w:eastAsia="en-US" w:bidi="ar-SA"/>
      </w:rPr>
    </w:lvl>
  </w:abstractNum>
  <w:abstractNum w:abstractNumId="9">
    <w:nsid w:val="54905DA8"/>
    <w:multiLevelType w:val="hybridMultilevel"/>
    <w:tmpl w:val="866670CC"/>
    <w:lvl w:ilvl="0" w:tplc="A4087692">
      <w:numFmt w:val="bullet"/>
      <w:lvlText w:val="о"/>
      <w:lvlJc w:val="left"/>
      <w:pPr>
        <w:ind w:left="119" w:hanging="166"/>
      </w:pPr>
      <w:rPr>
        <w:rFonts w:ascii="Bookman Old Style" w:eastAsia="Bookman Old Style" w:hAnsi="Bookman Old Style" w:cs="Bookman Old Style" w:hint="default"/>
        <w:color w:val="231F20"/>
        <w:w w:val="96"/>
        <w:sz w:val="21"/>
        <w:szCs w:val="21"/>
        <w:lang w:val="ru-RU" w:eastAsia="en-US" w:bidi="ar-SA"/>
      </w:rPr>
    </w:lvl>
    <w:lvl w:ilvl="1" w:tplc="1D129FDA">
      <w:numFmt w:val="bullet"/>
      <w:lvlText w:val="•"/>
      <w:lvlJc w:val="left"/>
      <w:pPr>
        <w:ind w:left="467" w:hanging="166"/>
      </w:pPr>
      <w:rPr>
        <w:rFonts w:hint="default"/>
        <w:lang w:val="ru-RU" w:eastAsia="en-US" w:bidi="ar-SA"/>
      </w:rPr>
    </w:lvl>
    <w:lvl w:ilvl="2" w:tplc="183AE1BA">
      <w:numFmt w:val="bullet"/>
      <w:lvlText w:val="•"/>
      <w:lvlJc w:val="left"/>
      <w:pPr>
        <w:ind w:left="814" w:hanging="166"/>
      </w:pPr>
      <w:rPr>
        <w:rFonts w:hint="default"/>
        <w:lang w:val="ru-RU" w:eastAsia="en-US" w:bidi="ar-SA"/>
      </w:rPr>
    </w:lvl>
    <w:lvl w:ilvl="3" w:tplc="38069716">
      <w:numFmt w:val="bullet"/>
      <w:lvlText w:val="•"/>
      <w:lvlJc w:val="left"/>
      <w:pPr>
        <w:ind w:left="1161" w:hanging="166"/>
      </w:pPr>
      <w:rPr>
        <w:rFonts w:hint="default"/>
        <w:lang w:val="ru-RU" w:eastAsia="en-US" w:bidi="ar-SA"/>
      </w:rPr>
    </w:lvl>
    <w:lvl w:ilvl="4" w:tplc="CF9E74A8">
      <w:numFmt w:val="bullet"/>
      <w:lvlText w:val="•"/>
      <w:lvlJc w:val="left"/>
      <w:pPr>
        <w:ind w:left="1508" w:hanging="166"/>
      </w:pPr>
      <w:rPr>
        <w:rFonts w:hint="default"/>
        <w:lang w:val="ru-RU" w:eastAsia="en-US" w:bidi="ar-SA"/>
      </w:rPr>
    </w:lvl>
    <w:lvl w:ilvl="5" w:tplc="E75C3770">
      <w:numFmt w:val="bullet"/>
      <w:lvlText w:val="•"/>
      <w:lvlJc w:val="left"/>
      <w:pPr>
        <w:ind w:left="1855" w:hanging="166"/>
      </w:pPr>
      <w:rPr>
        <w:rFonts w:hint="default"/>
        <w:lang w:val="ru-RU" w:eastAsia="en-US" w:bidi="ar-SA"/>
      </w:rPr>
    </w:lvl>
    <w:lvl w:ilvl="6" w:tplc="2D70A69A">
      <w:numFmt w:val="bullet"/>
      <w:lvlText w:val="•"/>
      <w:lvlJc w:val="left"/>
      <w:pPr>
        <w:ind w:left="2202" w:hanging="166"/>
      </w:pPr>
      <w:rPr>
        <w:rFonts w:hint="default"/>
        <w:lang w:val="ru-RU" w:eastAsia="en-US" w:bidi="ar-SA"/>
      </w:rPr>
    </w:lvl>
    <w:lvl w:ilvl="7" w:tplc="D44047B4">
      <w:numFmt w:val="bullet"/>
      <w:lvlText w:val="•"/>
      <w:lvlJc w:val="left"/>
      <w:pPr>
        <w:ind w:left="2549" w:hanging="166"/>
      </w:pPr>
      <w:rPr>
        <w:rFonts w:hint="default"/>
        <w:lang w:val="ru-RU" w:eastAsia="en-US" w:bidi="ar-SA"/>
      </w:rPr>
    </w:lvl>
    <w:lvl w:ilvl="8" w:tplc="2EB4F59E">
      <w:numFmt w:val="bullet"/>
      <w:lvlText w:val="•"/>
      <w:lvlJc w:val="left"/>
      <w:pPr>
        <w:ind w:left="2896" w:hanging="166"/>
      </w:pPr>
      <w:rPr>
        <w:rFonts w:hint="default"/>
        <w:lang w:val="ru-RU" w:eastAsia="en-US" w:bidi="ar-SA"/>
      </w:rPr>
    </w:lvl>
  </w:abstractNum>
  <w:abstractNum w:abstractNumId="10">
    <w:nsid w:val="6E4B0AA0"/>
    <w:multiLevelType w:val="hybridMultilevel"/>
    <w:tmpl w:val="8F66BCC6"/>
    <w:lvl w:ilvl="0" w:tplc="9F1C8850">
      <w:start w:val="1"/>
      <w:numFmt w:val="decimal"/>
      <w:lvlText w:val="%1."/>
      <w:lvlJc w:val="left"/>
      <w:pPr>
        <w:ind w:left="973" w:hanging="250"/>
        <w:jc w:val="right"/>
      </w:pPr>
      <w:rPr>
        <w:rFonts w:ascii="Bookman Old Style" w:eastAsia="Bookman Old Style" w:hAnsi="Bookman Old Style" w:cs="Bookman Old Style" w:hint="default"/>
        <w:color w:val="231F20"/>
        <w:w w:val="100"/>
        <w:sz w:val="21"/>
        <w:szCs w:val="21"/>
        <w:lang w:val="ru-RU" w:eastAsia="en-US" w:bidi="ar-SA"/>
      </w:rPr>
    </w:lvl>
    <w:lvl w:ilvl="1" w:tplc="D1E8511A">
      <w:numFmt w:val="bullet"/>
      <w:lvlText w:val="•"/>
      <w:lvlJc w:val="left"/>
      <w:pPr>
        <w:ind w:left="1543" w:hanging="250"/>
      </w:pPr>
      <w:rPr>
        <w:rFonts w:hint="default"/>
        <w:lang w:val="ru-RU" w:eastAsia="en-US" w:bidi="ar-SA"/>
      </w:rPr>
    </w:lvl>
    <w:lvl w:ilvl="2" w:tplc="E37C90AA">
      <w:numFmt w:val="bullet"/>
      <w:lvlText w:val="•"/>
      <w:lvlJc w:val="left"/>
      <w:pPr>
        <w:ind w:left="2106" w:hanging="250"/>
      </w:pPr>
      <w:rPr>
        <w:rFonts w:hint="default"/>
        <w:lang w:val="ru-RU" w:eastAsia="en-US" w:bidi="ar-SA"/>
      </w:rPr>
    </w:lvl>
    <w:lvl w:ilvl="3" w:tplc="4D6CAA4A">
      <w:numFmt w:val="bullet"/>
      <w:lvlText w:val="•"/>
      <w:lvlJc w:val="left"/>
      <w:pPr>
        <w:ind w:left="2670" w:hanging="250"/>
      </w:pPr>
      <w:rPr>
        <w:rFonts w:hint="default"/>
        <w:lang w:val="ru-RU" w:eastAsia="en-US" w:bidi="ar-SA"/>
      </w:rPr>
    </w:lvl>
    <w:lvl w:ilvl="4" w:tplc="466E3BFE">
      <w:numFmt w:val="bullet"/>
      <w:lvlText w:val="•"/>
      <w:lvlJc w:val="left"/>
      <w:pPr>
        <w:ind w:left="3233" w:hanging="250"/>
      </w:pPr>
      <w:rPr>
        <w:rFonts w:hint="default"/>
        <w:lang w:val="ru-RU" w:eastAsia="en-US" w:bidi="ar-SA"/>
      </w:rPr>
    </w:lvl>
    <w:lvl w:ilvl="5" w:tplc="F640A5B8">
      <w:numFmt w:val="bullet"/>
      <w:lvlText w:val="•"/>
      <w:lvlJc w:val="left"/>
      <w:pPr>
        <w:ind w:left="3796" w:hanging="250"/>
      </w:pPr>
      <w:rPr>
        <w:rFonts w:hint="default"/>
        <w:lang w:val="ru-RU" w:eastAsia="en-US" w:bidi="ar-SA"/>
      </w:rPr>
    </w:lvl>
    <w:lvl w:ilvl="6" w:tplc="159ECA62">
      <w:numFmt w:val="bullet"/>
      <w:lvlText w:val="•"/>
      <w:lvlJc w:val="left"/>
      <w:pPr>
        <w:ind w:left="4360" w:hanging="250"/>
      </w:pPr>
      <w:rPr>
        <w:rFonts w:hint="default"/>
        <w:lang w:val="ru-RU" w:eastAsia="en-US" w:bidi="ar-SA"/>
      </w:rPr>
    </w:lvl>
    <w:lvl w:ilvl="7" w:tplc="917A8F28">
      <w:numFmt w:val="bullet"/>
      <w:lvlText w:val="•"/>
      <w:lvlJc w:val="left"/>
      <w:pPr>
        <w:ind w:left="4923" w:hanging="250"/>
      </w:pPr>
      <w:rPr>
        <w:rFonts w:hint="default"/>
        <w:lang w:val="ru-RU" w:eastAsia="en-US" w:bidi="ar-SA"/>
      </w:rPr>
    </w:lvl>
    <w:lvl w:ilvl="8" w:tplc="8B0270C4">
      <w:numFmt w:val="bullet"/>
      <w:lvlText w:val="•"/>
      <w:lvlJc w:val="left"/>
      <w:pPr>
        <w:ind w:left="5486" w:hanging="250"/>
      </w:pPr>
      <w:rPr>
        <w:rFonts w:hint="default"/>
        <w:lang w:val="ru-RU" w:eastAsia="en-US" w:bidi="ar-SA"/>
      </w:rPr>
    </w:lvl>
  </w:abstractNum>
  <w:abstractNum w:abstractNumId="11">
    <w:nsid w:val="764C0CFB"/>
    <w:multiLevelType w:val="hybridMultilevel"/>
    <w:tmpl w:val="6BFAC7F0"/>
    <w:lvl w:ilvl="0" w:tplc="F9B88924">
      <w:start w:val="1"/>
      <w:numFmt w:val="decimal"/>
      <w:lvlText w:val="%1."/>
      <w:lvlJc w:val="left"/>
      <w:pPr>
        <w:ind w:left="973" w:hanging="250"/>
        <w:jc w:val="right"/>
      </w:pPr>
      <w:rPr>
        <w:rFonts w:ascii="Bookman Old Style" w:eastAsia="Bookman Old Style" w:hAnsi="Bookman Old Style" w:cs="Bookman Old Style" w:hint="default"/>
        <w:color w:val="231F20"/>
        <w:w w:val="100"/>
        <w:sz w:val="21"/>
        <w:szCs w:val="21"/>
        <w:lang w:val="ru-RU" w:eastAsia="en-US" w:bidi="ar-SA"/>
      </w:rPr>
    </w:lvl>
    <w:lvl w:ilvl="1" w:tplc="A1E8EE9E">
      <w:numFmt w:val="bullet"/>
      <w:lvlText w:val="•"/>
      <w:lvlJc w:val="left"/>
      <w:pPr>
        <w:ind w:left="1543" w:hanging="250"/>
      </w:pPr>
      <w:rPr>
        <w:rFonts w:hint="default"/>
        <w:lang w:val="ru-RU" w:eastAsia="en-US" w:bidi="ar-SA"/>
      </w:rPr>
    </w:lvl>
    <w:lvl w:ilvl="2" w:tplc="C3841EE4">
      <w:numFmt w:val="bullet"/>
      <w:lvlText w:val="•"/>
      <w:lvlJc w:val="left"/>
      <w:pPr>
        <w:ind w:left="2106" w:hanging="250"/>
      </w:pPr>
      <w:rPr>
        <w:rFonts w:hint="default"/>
        <w:lang w:val="ru-RU" w:eastAsia="en-US" w:bidi="ar-SA"/>
      </w:rPr>
    </w:lvl>
    <w:lvl w:ilvl="3" w:tplc="55F27930">
      <w:numFmt w:val="bullet"/>
      <w:lvlText w:val="•"/>
      <w:lvlJc w:val="left"/>
      <w:pPr>
        <w:ind w:left="2670" w:hanging="250"/>
      </w:pPr>
      <w:rPr>
        <w:rFonts w:hint="default"/>
        <w:lang w:val="ru-RU" w:eastAsia="en-US" w:bidi="ar-SA"/>
      </w:rPr>
    </w:lvl>
    <w:lvl w:ilvl="4" w:tplc="91F01CDA">
      <w:numFmt w:val="bullet"/>
      <w:lvlText w:val="•"/>
      <w:lvlJc w:val="left"/>
      <w:pPr>
        <w:ind w:left="3233" w:hanging="250"/>
      </w:pPr>
      <w:rPr>
        <w:rFonts w:hint="default"/>
        <w:lang w:val="ru-RU" w:eastAsia="en-US" w:bidi="ar-SA"/>
      </w:rPr>
    </w:lvl>
    <w:lvl w:ilvl="5" w:tplc="4BA0A746">
      <w:numFmt w:val="bullet"/>
      <w:lvlText w:val="•"/>
      <w:lvlJc w:val="left"/>
      <w:pPr>
        <w:ind w:left="3796" w:hanging="250"/>
      </w:pPr>
      <w:rPr>
        <w:rFonts w:hint="default"/>
        <w:lang w:val="ru-RU" w:eastAsia="en-US" w:bidi="ar-SA"/>
      </w:rPr>
    </w:lvl>
    <w:lvl w:ilvl="6" w:tplc="AA32DF62">
      <w:numFmt w:val="bullet"/>
      <w:lvlText w:val="•"/>
      <w:lvlJc w:val="left"/>
      <w:pPr>
        <w:ind w:left="4360" w:hanging="250"/>
      </w:pPr>
      <w:rPr>
        <w:rFonts w:hint="default"/>
        <w:lang w:val="ru-RU" w:eastAsia="en-US" w:bidi="ar-SA"/>
      </w:rPr>
    </w:lvl>
    <w:lvl w:ilvl="7" w:tplc="50ECCA4C">
      <w:numFmt w:val="bullet"/>
      <w:lvlText w:val="•"/>
      <w:lvlJc w:val="left"/>
      <w:pPr>
        <w:ind w:left="4923" w:hanging="250"/>
      </w:pPr>
      <w:rPr>
        <w:rFonts w:hint="default"/>
        <w:lang w:val="ru-RU" w:eastAsia="en-US" w:bidi="ar-SA"/>
      </w:rPr>
    </w:lvl>
    <w:lvl w:ilvl="8" w:tplc="4FB8C0D6">
      <w:numFmt w:val="bullet"/>
      <w:lvlText w:val="•"/>
      <w:lvlJc w:val="left"/>
      <w:pPr>
        <w:ind w:left="5486" w:hanging="25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3"/>
  </w:num>
  <w:num w:numId="5">
    <w:abstractNumId w:val="9"/>
  </w:num>
  <w:num w:numId="6">
    <w:abstractNumId w:val="4"/>
  </w:num>
  <w:num w:numId="7">
    <w:abstractNumId w:val="7"/>
  </w:num>
  <w:num w:numId="8">
    <w:abstractNumId w:val="10"/>
  </w:num>
  <w:num w:numId="9">
    <w:abstractNumId w:val="6"/>
  </w:num>
  <w:num w:numId="10">
    <w:abstractNumId w:val="11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B62A03"/>
    <w:rsid w:val="00005212"/>
    <w:rsid w:val="00034BD1"/>
    <w:rsid w:val="001D38E9"/>
    <w:rsid w:val="0051672A"/>
    <w:rsid w:val="00B134B1"/>
    <w:rsid w:val="00B62A03"/>
    <w:rsid w:val="00B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Bookman Old Style" w:eastAsia="Bookman Old Style" w:hAnsi="Bookman Old Style" w:cs="Bookman Old Style"/>
      <w:lang w:val="ru-RU"/>
    </w:rPr>
  </w:style>
  <w:style w:type="paragraph" w:styleId="1">
    <w:name w:val="heading 1"/>
    <w:basedOn w:val="a"/>
    <w:uiPriority w:val="1"/>
    <w:qFormat/>
    <w:pPr>
      <w:ind w:left="911"/>
      <w:outlineLvl w:val="0"/>
    </w:pPr>
    <w:rPr>
      <w:rFonts w:ascii="Book Antiqua" w:eastAsia="Book Antiqua" w:hAnsi="Book Antiqua" w:cs="Book Antiqua"/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spacing w:before="83"/>
      <w:ind w:left="1007"/>
      <w:outlineLvl w:val="1"/>
    </w:pPr>
    <w:rPr>
      <w:sz w:val="26"/>
      <w:szCs w:val="26"/>
    </w:rPr>
  </w:style>
  <w:style w:type="paragraph" w:styleId="3">
    <w:name w:val="heading 3"/>
    <w:basedOn w:val="a"/>
    <w:uiPriority w:val="1"/>
    <w:qFormat/>
    <w:pPr>
      <w:spacing w:line="241" w:lineRule="exact"/>
      <w:ind w:left="836"/>
      <w:outlineLvl w:val="2"/>
    </w:pPr>
    <w:rPr>
      <w:sz w:val="23"/>
      <w:szCs w:val="23"/>
    </w:rPr>
  </w:style>
  <w:style w:type="paragraph" w:styleId="4">
    <w:name w:val="heading 4"/>
    <w:basedOn w:val="a"/>
    <w:uiPriority w:val="1"/>
    <w:qFormat/>
    <w:pPr>
      <w:ind w:left="1347"/>
      <w:outlineLvl w:val="3"/>
    </w:pPr>
  </w:style>
  <w:style w:type="paragraph" w:styleId="5">
    <w:name w:val="heading 5"/>
    <w:basedOn w:val="a"/>
    <w:uiPriority w:val="1"/>
    <w:qFormat/>
    <w:pPr>
      <w:spacing w:before="77" w:line="244" w:lineRule="exact"/>
      <w:ind w:left="723"/>
      <w:outlineLvl w:val="4"/>
    </w:pPr>
    <w:rPr>
      <w:rFonts w:ascii="Calibri" w:eastAsia="Calibri" w:hAnsi="Calibri" w:cs="Calibri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53" w:firstLine="283"/>
      <w:jc w:val="both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ind w:left="553" w:firstLine="283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9"/>
    </w:pPr>
  </w:style>
  <w:style w:type="paragraph" w:styleId="a5">
    <w:name w:val="Normal (Web)"/>
    <w:basedOn w:val="a"/>
    <w:uiPriority w:val="99"/>
    <w:unhideWhenUsed/>
    <w:rsid w:val="00BF680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A88BB-DB2C-4568-8DF8-4F162996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2179970o3.fm</vt:lpstr>
    </vt:vector>
  </TitlesOfParts>
  <Company/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2179970o3.fm</dc:title>
  <dc:creator>rybina.t</dc:creator>
  <cp:lastModifiedBy>Admin</cp:lastModifiedBy>
  <cp:revision>2</cp:revision>
  <dcterms:created xsi:type="dcterms:W3CDTF">2020-12-24T03:46:00Z</dcterms:created>
  <dcterms:modified xsi:type="dcterms:W3CDTF">2020-12-24T03:46:00Z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2020-12-24T00:00:00Z</vt:filetime>
  </property>
</Properties>
</file>